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385" w:rsidRPr="00855A2F" w:rsidRDefault="00FE7D9C">
      <w:pPr>
        <w:spacing w:after="160" w:line="259" w:lineRule="auto"/>
        <w:rPr>
          <w:rFonts w:eastAsia="Andale Sans UI"/>
          <w:kern w:val="3"/>
          <w:sz w:val="26"/>
          <w:szCs w:val="26"/>
          <w:lang w:eastAsia="ja-JP" w:bidi="fa-IR"/>
        </w:rPr>
      </w:pPr>
      <w:r w:rsidRPr="00FE7D9C">
        <w:rPr>
          <w:noProof/>
          <w:sz w:val="26"/>
          <w:szCs w:val="26"/>
        </w:rPr>
        <w:drawing>
          <wp:inline distT="0" distB="0" distL="0" distR="0">
            <wp:extent cx="5940425" cy="8231417"/>
            <wp:effectExtent l="0" t="0" r="0" b="0"/>
            <wp:docPr id="2" name="Рисунок 2" descr="C:\Users\Сварка\Desktop\для сайта 2022\сканы\Рабочие программы сварщики\ОП и ПМ\СР ОП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для сайта 2022\сканы\Рабочие программы сварщики\ОП и ПМ\СР ОП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r w:rsidR="00C44385" w:rsidRPr="00855A2F">
        <w:rPr>
          <w:sz w:val="26"/>
          <w:szCs w:val="26"/>
        </w:rPr>
        <w:br w:type="page"/>
      </w:r>
    </w:p>
    <w:p w:rsidR="00227065" w:rsidRPr="003B5143" w:rsidRDefault="00227065" w:rsidP="00227065">
      <w:pPr>
        <w:jc w:val="both"/>
        <w:rPr>
          <w:sz w:val="26"/>
          <w:szCs w:val="26"/>
        </w:rPr>
      </w:pPr>
      <w:r w:rsidRPr="003B5143">
        <w:rPr>
          <w:sz w:val="26"/>
          <w:szCs w:val="26"/>
        </w:rPr>
        <w:lastRenderedPageBreak/>
        <w:t>Методические рекомендации разработаны на основе:</w:t>
      </w:r>
    </w:p>
    <w:p w:rsidR="00227065" w:rsidRPr="003B5143" w:rsidRDefault="00227065" w:rsidP="00227065">
      <w:pPr>
        <w:jc w:val="both"/>
        <w:rPr>
          <w:sz w:val="26"/>
          <w:szCs w:val="26"/>
        </w:rPr>
      </w:pPr>
      <w:r w:rsidRPr="003B5143">
        <w:rPr>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227065" w:rsidRPr="003B5143" w:rsidRDefault="00227065" w:rsidP="00227065">
      <w:pPr>
        <w:jc w:val="both"/>
        <w:rPr>
          <w:sz w:val="26"/>
          <w:szCs w:val="26"/>
        </w:rPr>
      </w:pPr>
    </w:p>
    <w:p w:rsidR="00227065" w:rsidRPr="003B5143" w:rsidRDefault="00227065" w:rsidP="00227065">
      <w:pPr>
        <w:jc w:val="both"/>
        <w:rPr>
          <w:sz w:val="26"/>
          <w:szCs w:val="26"/>
        </w:rPr>
      </w:pPr>
      <w:r w:rsidRPr="003B5143">
        <w:rPr>
          <w:sz w:val="26"/>
          <w:szCs w:val="26"/>
        </w:rPr>
        <w:t>- основной профессиональной образовательной программы по профессии 15.01.05. Сварщик (ручной и частично механизированной сварки (наплавки)</w:t>
      </w:r>
      <w:r>
        <w:rPr>
          <w:sz w:val="26"/>
          <w:szCs w:val="26"/>
        </w:rPr>
        <w:t>, 202</w:t>
      </w:r>
      <w:r w:rsidR="008B0921">
        <w:rPr>
          <w:sz w:val="26"/>
          <w:szCs w:val="26"/>
        </w:rPr>
        <w:t>2</w:t>
      </w:r>
      <w:r>
        <w:rPr>
          <w:sz w:val="26"/>
          <w:szCs w:val="26"/>
        </w:rPr>
        <w:t xml:space="preserve"> г;</w:t>
      </w:r>
    </w:p>
    <w:p w:rsidR="00227065" w:rsidRPr="003B5143" w:rsidRDefault="00227065" w:rsidP="00227065">
      <w:pPr>
        <w:jc w:val="both"/>
        <w:rPr>
          <w:sz w:val="26"/>
          <w:szCs w:val="26"/>
        </w:rPr>
      </w:pPr>
    </w:p>
    <w:p w:rsidR="00227065" w:rsidRDefault="00227065" w:rsidP="00227065">
      <w:pPr>
        <w:jc w:val="both"/>
        <w:rPr>
          <w:sz w:val="26"/>
          <w:szCs w:val="26"/>
        </w:rPr>
      </w:pPr>
      <w:r w:rsidRPr="003B5143">
        <w:rPr>
          <w:sz w:val="26"/>
          <w:szCs w:val="26"/>
        </w:rPr>
        <w:t xml:space="preserve">-рабочей программы учебной дисциплины </w:t>
      </w:r>
      <w:r>
        <w:rPr>
          <w:sz w:val="26"/>
          <w:szCs w:val="26"/>
        </w:rPr>
        <w:t>ОП.04</w:t>
      </w:r>
      <w:r w:rsidRPr="005B730C">
        <w:rPr>
          <w:sz w:val="26"/>
          <w:szCs w:val="26"/>
        </w:rPr>
        <w:t xml:space="preserve"> </w:t>
      </w:r>
      <w:r>
        <w:rPr>
          <w:sz w:val="26"/>
          <w:szCs w:val="26"/>
        </w:rPr>
        <w:t>Допуски и технические измерения</w:t>
      </w:r>
      <w:r w:rsidRPr="005B730C">
        <w:rPr>
          <w:sz w:val="26"/>
          <w:szCs w:val="26"/>
        </w:rPr>
        <w:t xml:space="preserve">, </w:t>
      </w:r>
      <w:r>
        <w:rPr>
          <w:sz w:val="26"/>
          <w:szCs w:val="26"/>
        </w:rPr>
        <w:t>202</w:t>
      </w:r>
      <w:r w:rsidR="008B0921">
        <w:rPr>
          <w:sz w:val="26"/>
          <w:szCs w:val="26"/>
        </w:rPr>
        <w:t>2</w:t>
      </w:r>
      <w:bookmarkStart w:id="0" w:name="_GoBack"/>
      <w:bookmarkEnd w:id="0"/>
      <w:r>
        <w:rPr>
          <w:sz w:val="26"/>
          <w:szCs w:val="26"/>
        </w:rPr>
        <w:t>г;</w:t>
      </w:r>
    </w:p>
    <w:p w:rsidR="0094420C" w:rsidRPr="003B5143" w:rsidRDefault="0094420C" w:rsidP="00227065">
      <w:pPr>
        <w:jc w:val="both"/>
        <w:rPr>
          <w:sz w:val="26"/>
          <w:szCs w:val="26"/>
        </w:rPr>
      </w:pPr>
    </w:p>
    <w:p w:rsidR="00227065" w:rsidRPr="003B5143" w:rsidRDefault="00227065" w:rsidP="00227065">
      <w:pPr>
        <w:jc w:val="both"/>
        <w:rPr>
          <w:sz w:val="26"/>
          <w:szCs w:val="26"/>
          <w:lang w:bidi="ru-RU"/>
        </w:rPr>
      </w:pPr>
      <w:bookmarkStart w:id="1" w:name="_Hlk95057038"/>
      <w:r w:rsidRPr="003B5143">
        <w:rPr>
          <w:sz w:val="26"/>
          <w:szCs w:val="26"/>
          <w:lang w:bidi="ru-RU"/>
        </w:rPr>
        <w:t xml:space="preserve">- </w:t>
      </w:r>
      <w:bookmarkStart w:id="2" w:name="_Hlk95057140"/>
      <w:r w:rsidRPr="003B5143">
        <w:rPr>
          <w:sz w:val="26"/>
          <w:szCs w:val="26"/>
          <w:lang w:bidi="ru-RU"/>
        </w:rPr>
        <w:t xml:space="preserve">рабочей программы воспитания </w:t>
      </w:r>
      <w:bookmarkEnd w:id="2"/>
      <w:r w:rsidRPr="003B5143">
        <w:rPr>
          <w:sz w:val="26"/>
          <w:szCs w:val="26"/>
          <w:lang w:bidi="ru-RU"/>
        </w:rPr>
        <w:t>по профессии</w:t>
      </w:r>
      <w:bookmarkEnd w:id="1"/>
      <w:r w:rsidRPr="003B5143">
        <w:rPr>
          <w:sz w:val="26"/>
          <w:szCs w:val="26"/>
          <w:lang w:bidi="ru-RU"/>
        </w:rPr>
        <w:t xml:space="preserve"> 15.01.05. Сварщик (ручной и частично механизированной сварки (наплавки), 202</w:t>
      </w:r>
      <w:r w:rsidR="008B0921">
        <w:rPr>
          <w:sz w:val="26"/>
          <w:szCs w:val="26"/>
          <w:lang w:bidi="ru-RU"/>
        </w:rPr>
        <w:t>2</w:t>
      </w:r>
      <w:r w:rsidRPr="003B5143">
        <w:rPr>
          <w:sz w:val="26"/>
          <w:szCs w:val="26"/>
          <w:lang w:bidi="ru-RU"/>
        </w:rPr>
        <w:t xml:space="preserve"> г.</w:t>
      </w:r>
    </w:p>
    <w:p w:rsidR="000C1ECE" w:rsidRPr="00855A2F" w:rsidRDefault="000C1ECE" w:rsidP="000C1ECE">
      <w:pPr>
        <w:spacing w:line="276" w:lineRule="auto"/>
        <w:rPr>
          <w:sz w:val="26"/>
          <w:szCs w:val="26"/>
        </w:rPr>
      </w:pPr>
    </w:p>
    <w:p w:rsidR="000C1ECE" w:rsidRPr="00855A2F" w:rsidRDefault="000C1ECE" w:rsidP="000C1ECE">
      <w:pPr>
        <w:spacing w:line="276" w:lineRule="auto"/>
        <w:rPr>
          <w:sz w:val="26"/>
          <w:szCs w:val="26"/>
        </w:rPr>
      </w:pPr>
    </w:p>
    <w:p w:rsidR="000C1ECE" w:rsidRPr="00855A2F" w:rsidRDefault="000C1ECE" w:rsidP="000C1ECE">
      <w:pPr>
        <w:spacing w:line="276" w:lineRule="auto"/>
        <w:rPr>
          <w:sz w:val="26"/>
          <w:szCs w:val="26"/>
          <w:u w:val="single"/>
        </w:rPr>
      </w:pPr>
      <w:r w:rsidRPr="00855A2F">
        <w:rPr>
          <w:b/>
          <w:sz w:val="26"/>
          <w:szCs w:val="26"/>
          <w:u w:val="single"/>
        </w:rPr>
        <w:t xml:space="preserve">Организация - разработчик: </w:t>
      </w:r>
      <w:r w:rsidRPr="00855A2F">
        <w:rPr>
          <w:sz w:val="26"/>
          <w:szCs w:val="26"/>
          <w:u w:val="single"/>
        </w:rPr>
        <w:t>ГАПОУ  «Казанский политехнический колледж»</w:t>
      </w:r>
    </w:p>
    <w:p w:rsidR="000C1ECE" w:rsidRPr="00855A2F" w:rsidRDefault="000C1ECE" w:rsidP="000C1ECE">
      <w:pPr>
        <w:spacing w:line="276" w:lineRule="auto"/>
        <w:rPr>
          <w:sz w:val="26"/>
          <w:szCs w:val="26"/>
        </w:rPr>
      </w:pPr>
    </w:p>
    <w:p w:rsidR="00C44385" w:rsidRPr="00855A2F" w:rsidRDefault="00206D16" w:rsidP="000C1ECE">
      <w:pPr>
        <w:spacing w:line="276" w:lineRule="auto"/>
        <w:rPr>
          <w:sz w:val="26"/>
          <w:szCs w:val="26"/>
        </w:rPr>
      </w:pPr>
      <w:r w:rsidRPr="00855A2F">
        <w:rPr>
          <w:sz w:val="26"/>
          <w:szCs w:val="26"/>
        </w:rPr>
        <w:t xml:space="preserve">Разработчик: </w:t>
      </w:r>
    </w:p>
    <w:p w:rsidR="000C1ECE" w:rsidRPr="00855A2F" w:rsidRDefault="00206D16" w:rsidP="000C1ECE">
      <w:pPr>
        <w:spacing w:line="276" w:lineRule="auto"/>
        <w:rPr>
          <w:sz w:val="26"/>
          <w:szCs w:val="26"/>
        </w:rPr>
      </w:pPr>
      <w:r w:rsidRPr="00855A2F">
        <w:rPr>
          <w:sz w:val="26"/>
          <w:szCs w:val="26"/>
        </w:rPr>
        <w:t>Воронцова Л.Г</w:t>
      </w:r>
      <w:r w:rsidR="00C44385" w:rsidRPr="00855A2F">
        <w:rPr>
          <w:sz w:val="26"/>
          <w:szCs w:val="26"/>
        </w:rPr>
        <w:t>., преподаватель</w:t>
      </w:r>
    </w:p>
    <w:p w:rsidR="00012DE9" w:rsidRPr="00855A2F" w:rsidRDefault="00012DE9" w:rsidP="00012DE9">
      <w:pPr>
        <w:spacing w:after="150"/>
        <w:rPr>
          <w:sz w:val="26"/>
          <w:szCs w:val="26"/>
        </w:rPr>
      </w:pPr>
    </w:p>
    <w:p w:rsidR="00C44385" w:rsidRPr="00855A2F" w:rsidRDefault="00C44385">
      <w:pPr>
        <w:spacing w:after="160" w:line="259" w:lineRule="auto"/>
        <w:rPr>
          <w:sz w:val="26"/>
          <w:szCs w:val="26"/>
        </w:rPr>
      </w:pPr>
      <w:r w:rsidRPr="00855A2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C44385" w:rsidRPr="00855A2F" w:rsidRDefault="00C44385" w:rsidP="00C44385">
              <w:pPr>
                <w:pStyle w:val="ad"/>
                <w:spacing w:before="0"/>
                <w:contextualSpacing/>
                <w:jc w:val="center"/>
                <w:rPr>
                  <w:rFonts w:ascii="Times New Roman" w:hAnsi="Times New Roman" w:cs="Times New Roman"/>
                  <w:color w:val="auto"/>
                  <w:sz w:val="26"/>
                  <w:szCs w:val="26"/>
                </w:rPr>
              </w:pPr>
              <w:r w:rsidRPr="00855A2F">
                <w:rPr>
                  <w:rFonts w:ascii="Times New Roman" w:hAnsi="Times New Roman" w:cs="Times New Roman"/>
                  <w:color w:val="auto"/>
                  <w:sz w:val="26"/>
                  <w:szCs w:val="26"/>
                </w:rPr>
                <w:t>СОДЕРЖАНИЕ</w:t>
              </w:r>
            </w:p>
            <w:p w:rsidR="00C44385" w:rsidRPr="00855A2F" w:rsidRDefault="00C44385" w:rsidP="00C44385">
              <w:pPr>
                <w:jc w:val="both"/>
                <w:rPr>
                  <w:sz w:val="26"/>
                  <w:szCs w:val="26"/>
                </w:rPr>
              </w:pPr>
            </w:p>
            <w:p w:rsidR="00C44385" w:rsidRPr="00855A2F" w:rsidRDefault="00C44385" w:rsidP="00C44385">
              <w:pPr>
                <w:pStyle w:val="12"/>
                <w:numPr>
                  <w:ilvl w:val="0"/>
                  <w:numId w:val="36"/>
                </w:numPr>
                <w:tabs>
                  <w:tab w:val="left" w:pos="142"/>
                  <w:tab w:val="left" w:pos="284"/>
                </w:tabs>
                <w:spacing w:after="0"/>
                <w:ind w:left="0" w:firstLine="0"/>
                <w:contextualSpacing/>
                <w:jc w:val="both"/>
                <w:rPr>
                  <w:sz w:val="26"/>
                  <w:szCs w:val="26"/>
                </w:rPr>
              </w:pPr>
              <w:r w:rsidRPr="00855A2F">
                <w:rPr>
                  <w:sz w:val="26"/>
                  <w:szCs w:val="26"/>
                </w:rPr>
                <w:t>Пояснительная записка</w:t>
              </w:r>
              <w:r w:rsidRPr="00855A2F">
                <w:rPr>
                  <w:sz w:val="26"/>
                  <w:szCs w:val="26"/>
                </w:rPr>
                <w:ptab w:relativeTo="margin" w:alignment="right" w:leader="dot"/>
              </w:r>
            </w:p>
            <w:p w:rsidR="00C44385" w:rsidRPr="00855A2F" w:rsidRDefault="00C44385" w:rsidP="00C44385">
              <w:pPr>
                <w:pStyle w:val="23"/>
                <w:numPr>
                  <w:ilvl w:val="0"/>
                  <w:numId w:val="36"/>
                </w:numPr>
                <w:tabs>
                  <w:tab w:val="left" w:pos="142"/>
                  <w:tab w:val="left" w:pos="284"/>
                </w:tabs>
                <w:spacing w:after="0"/>
                <w:ind w:left="0" w:firstLine="0"/>
                <w:contextualSpacing/>
                <w:jc w:val="both"/>
                <w:rPr>
                  <w:rFonts w:ascii="Times New Roman" w:hAnsi="Times New Roman" w:cs="Times New Roman"/>
                  <w:sz w:val="26"/>
                  <w:szCs w:val="26"/>
                </w:rPr>
              </w:pPr>
              <w:r w:rsidRPr="00855A2F">
                <w:rPr>
                  <w:rFonts w:ascii="Times New Roman" w:hAnsi="Times New Roman" w:cs="Times New Roman"/>
                  <w:sz w:val="26"/>
                  <w:szCs w:val="26"/>
                </w:rPr>
                <w:t xml:space="preserve">Планирование </w:t>
              </w:r>
              <w:r w:rsidRPr="00855A2F">
                <w:rPr>
                  <w:rFonts w:ascii="Times New Roman" w:hAnsi="Times New Roman" w:cs="Times New Roman"/>
                  <w:bCs/>
                  <w:sz w:val="26"/>
                  <w:szCs w:val="26"/>
                </w:rPr>
                <w:t xml:space="preserve">внеаудиторной самостоятельной работы </w:t>
              </w:r>
              <w:r w:rsidRPr="00855A2F">
                <w:rPr>
                  <w:rFonts w:ascii="Times New Roman" w:hAnsi="Times New Roman" w:cs="Times New Roman"/>
                  <w:sz w:val="26"/>
                  <w:szCs w:val="26"/>
                </w:rPr>
                <w:ptab w:relativeTo="margin" w:alignment="right" w:leader="dot"/>
              </w:r>
            </w:p>
            <w:p w:rsidR="00C44385" w:rsidRPr="00855A2F" w:rsidRDefault="00C44385" w:rsidP="00C44385">
              <w:pPr>
                <w:pStyle w:val="23"/>
                <w:numPr>
                  <w:ilvl w:val="0"/>
                  <w:numId w:val="36"/>
                </w:numPr>
                <w:tabs>
                  <w:tab w:val="left" w:pos="142"/>
                  <w:tab w:val="left" w:pos="284"/>
                </w:tabs>
                <w:spacing w:after="0"/>
                <w:ind w:left="0" w:firstLine="0"/>
                <w:contextualSpacing/>
                <w:jc w:val="both"/>
                <w:rPr>
                  <w:rFonts w:ascii="Times New Roman" w:hAnsi="Times New Roman" w:cs="Times New Roman"/>
                  <w:sz w:val="26"/>
                  <w:szCs w:val="26"/>
                </w:rPr>
              </w:pPr>
              <w:r w:rsidRPr="00855A2F">
                <w:rPr>
                  <w:rFonts w:ascii="Times New Roman" w:hAnsi="Times New Roman" w:cs="Times New Roman"/>
                  <w:sz w:val="26"/>
                  <w:szCs w:val="26"/>
                </w:rPr>
                <w:t>О</w:t>
              </w:r>
              <w:r w:rsidRPr="00855A2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855A2F">
                <w:rPr>
                  <w:rFonts w:ascii="Times New Roman" w:hAnsi="Times New Roman" w:cs="Times New Roman"/>
                  <w:sz w:val="26"/>
                  <w:szCs w:val="26"/>
                </w:rPr>
                <w:ptab w:relativeTo="margin" w:alignment="right" w:leader="dot"/>
              </w:r>
            </w:p>
            <w:p w:rsidR="00C44385" w:rsidRPr="00855A2F" w:rsidRDefault="00C44385" w:rsidP="00C44385">
              <w:pPr>
                <w:pStyle w:val="23"/>
                <w:numPr>
                  <w:ilvl w:val="0"/>
                  <w:numId w:val="36"/>
                </w:numPr>
                <w:tabs>
                  <w:tab w:val="left" w:pos="142"/>
                  <w:tab w:val="left" w:pos="284"/>
                </w:tabs>
                <w:spacing w:after="0"/>
                <w:ind w:left="0" w:firstLine="0"/>
                <w:contextualSpacing/>
                <w:jc w:val="both"/>
                <w:rPr>
                  <w:rFonts w:ascii="Times New Roman" w:hAnsi="Times New Roman" w:cs="Times New Roman"/>
                  <w:sz w:val="26"/>
                  <w:szCs w:val="26"/>
                </w:rPr>
              </w:pPr>
              <w:r w:rsidRPr="00855A2F">
                <w:rPr>
                  <w:rFonts w:ascii="Times New Roman" w:hAnsi="Times New Roman" w:cs="Times New Roman"/>
                  <w:sz w:val="26"/>
                  <w:szCs w:val="26"/>
                </w:rPr>
                <w:t xml:space="preserve">Критерии оценивания выполненных заданий  </w:t>
              </w:r>
              <w:r w:rsidRPr="00855A2F">
                <w:rPr>
                  <w:rFonts w:ascii="Times New Roman" w:hAnsi="Times New Roman" w:cs="Times New Roman"/>
                  <w:sz w:val="26"/>
                  <w:szCs w:val="26"/>
                </w:rPr>
                <w:ptab w:relativeTo="margin" w:alignment="right" w:leader="dot"/>
              </w:r>
            </w:p>
            <w:p w:rsidR="00C44385" w:rsidRPr="00855A2F" w:rsidRDefault="00C44385" w:rsidP="00C44385">
              <w:pPr>
                <w:pStyle w:val="31"/>
                <w:tabs>
                  <w:tab w:val="left" w:pos="142"/>
                  <w:tab w:val="left" w:pos="284"/>
                </w:tabs>
                <w:spacing w:line="276" w:lineRule="auto"/>
                <w:ind w:left="567"/>
                <w:contextualSpacing/>
                <w:jc w:val="both"/>
                <w:rPr>
                  <w:sz w:val="26"/>
                  <w:szCs w:val="26"/>
                </w:rPr>
              </w:pPr>
              <w:r w:rsidRPr="00855A2F">
                <w:rPr>
                  <w:bCs/>
                  <w:sz w:val="26"/>
                  <w:szCs w:val="26"/>
                </w:rPr>
                <w:t xml:space="preserve">4.1. Критерии оценивания реферата </w:t>
              </w:r>
              <w:r w:rsidRPr="00855A2F">
                <w:rPr>
                  <w:sz w:val="26"/>
                  <w:szCs w:val="26"/>
                </w:rPr>
                <w:ptab w:relativeTo="margin" w:alignment="right" w:leader="dot"/>
              </w:r>
            </w:p>
            <w:p w:rsidR="00C44385" w:rsidRPr="00855A2F" w:rsidRDefault="00C44385" w:rsidP="00C44385">
              <w:pPr>
                <w:tabs>
                  <w:tab w:val="left" w:pos="142"/>
                  <w:tab w:val="left" w:pos="284"/>
                </w:tabs>
                <w:ind w:left="567"/>
                <w:jc w:val="both"/>
                <w:rPr>
                  <w:sz w:val="26"/>
                  <w:szCs w:val="26"/>
                </w:rPr>
              </w:pPr>
              <w:r w:rsidRPr="00855A2F">
                <w:rPr>
                  <w:bCs/>
                  <w:sz w:val="26"/>
                  <w:szCs w:val="26"/>
                </w:rPr>
                <w:t>4.2. Критерии оценивания подготовки сообщений</w:t>
              </w:r>
              <w:r w:rsidRPr="00855A2F">
                <w:rPr>
                  <w:sz w:val="26"/>
                  <w:szCs w:val="26"/>
                </w:rPr>
                <w:ptab w:relativeTo="margin" w:alignment="right" w:leader="dot"/>
              </w:r>
            </w:p>
            <w:p w:rsidR="00C44385" w:rsidRPr="00855A2F" w:rsidRDefault="00C44385" w:rsidP="00C44385">
              <w:pPr>
                <w:pStyle w:val="a7"/>
                <w:numPr>
                  <w:ilvl w:val="0"/>
                  <w:numId w:val="36"/>
                </w:numPr>
                <w:tabs>
                  <w:tab w:val="left" w:pos="142"/>
                  <w:tab w:val="left" w:pos="284"/>
                </w:tabs>
                <w:spacing w:after="0"/>
                <w:ind w:left="0" w:firstLine="0"/>
                <w:contextualSpacing/>
                <w:jc w:val="both"/>
                <w:rPr>
                  <w:rFonts w:ascii="Times New Roman" w:hAnsi="Times New Roman" w:cs="Times New Roman"/>
                  <w:sz w:val="26"/>
                  <w:szCs w:val="26"/>
                </w:rPr>
              </w:pPr>
              <w:r w:rsidRPr="00855A2F">
                <w:rPr>
                  <w:rFonts w:ascii="Times New Roman" w:hAnsi="Times New Roman" w:cs="Times New Roman"/>
                  <w:sz w:val="26"/>
                  <w:szCs w:val="26"/>
                </w:rPr>
                <w:t>Информационное обеспечение выполнения внеаудиторной самостоятельной работы</w:t>
              </w:r>
              <w:r w:rsidRPr="00855A2F">
                <w:rPr>
                  <w:rFonts w:ascii="Times New Roman" w:hAnsi="Times New Roman" w:cs="Times New Roman"/>
                  <w:sz w:val="26"/>
                  <w:szCs w:val="26"/>
                </w:rPr>
                <w:ptab w:relativeTo="margin" w:alignment="right" w:leader="dot"/>
              </w:r>
            </w:p>
            <w:p w:rsidR="00C44385" w:rsidRPr="00855A2F" w:rsidRDefault="00C44385" w:rsidP="00C44385">
              <w:pPr>
                <w:pStyle w:val="a7"/>
                <w:tabs>
                  <w:tab w:val="left" w:pos="142"/>
                  <w:tab w:val="left" w:pos="284"/>
                  <w:tab w:val="left" w:pos="3405"/>
                </w:tabs>
                <w:rPr>
                  <w:sz w:val="26"/>
                  <w:szCs w:val="26"/>
                </w:rPr>
              </w:pPr>
              <w:r w:rsidRPr="00855A2F">
                <w:rPr>
                  <w:rFonts w:ascii="Times New Roman" w:hAnsi="Times New Roman" w:cs="Times New Roman"/>
                  <w:sz w:val="26"/>
                  <w:szCs w:val="26"/>
                </w:rPr>
                <w:t>Приложение 1</w:t>
              </w:r>
              <w:r w:rsidRPr="00855A2F">
                <w:rPr>
                  <w:sz w:val="26"/>
                  <w:szCs w:val="26"/>
                </w:rPr>
                <w:t xml:space="preserve"> </w:t>
              </w:r>
              <w:r w:rsidRPr="00855A2F">
                <w:rPr>
                  <w:sz w:val="26"/>
                  <w:szCs w:val="26"/>
                </w:rPr>
                <w:ptab w:relativeTo="margin" w:alignment="right" w:leader="dot"/>
              </w:r>
            </w:p>
          </w:sdtContent>
        </w:sdt>
        <w:p w:rsidR="00C44385" w:rsidRPr="00855A2F" w:rsidRDefault="00C44385" w:rsidP="00C44385">
          <w:pPr>
            <w:pStyle w:val="12"/>
            <w:tabs>
              <w:tab w:val="right" w:leader="dot" w:pos="9062"/>
            </w:tabs>
            <w:spacing w:line="360" w:lineRule="auto"/>
            <w:rPr>
              <w:sz w:val="26"/>
              <w:szCs w:val="26"/>
            </w:rPr>
          </w:pPr>
        </w:p>
        <w:p w:rsidR="00C44385" w:rsidRPr="00855A2F" w:rsidRDefault="00B14C17" w:rsidP="00C44385">
          <w:pPr>
            <w:rPr>
              <w:b/>
              <w:bCs/>
              <w:sz w:val="26"/>
              <w:szCs w:val="26"/>
            </w:rPr>
          </w:pPr>
        </w:p>
      </w:sdtContent>
    </w:sdt>
    <w:p w:rsidR="00C44385" w:rsidRPr="00855A2F" w:rsidRDefault="00C44385">
      <w:pPr>
        <w:spacing w:after="160" w:line="259" w:lineRule="auto"/>
        <w:rPr>
          <w:sz w:val="26"/>
          <w:szCs w:val="26"/>
        </w:rPr>
      </w:pPr>
      <w:r w:rsidRPr="00855A2F">
        <w:rPr>
          <w:sz w:val="26"/>
          <w:szCs w:val="26"/>
        </w:rPr>
        <w:br w:type="page"/>
      </w:r>
    </w:p>
    <w:p w:rsidR="00907584" w:rsidRPr="00855A2F" w:rsidRDefault="00907584" w:rsidP="00B34E5F">
      <w:pPr>
        <w:numPr>
          <w:ilvl w:val="0"/>
          <w:numId w:val="3"/>
        </w:numPr>
        <w:spacing w:line="276" w:lineRule="auto"/>
        <w:contextualSpacing/>
        <w:jc w:val="center"/>
        <w:rPr>
          <w:b/>
          <w:bCs/>
          <w:sz w:val="26"/>
          <w:szCs w:val="26"/>
        </w:rPr>
      </w:pPr>
      <w:r w:rsidRPr="00855A2F">
        <w:rPr>
          <w:b/>
          <w:bCs/>
          <w:sz w:val="26"/>
          <w:szCs w:val="26"/>
        </w:rPr>
        <w:lastRenderedPageBreak/>
        <w:t>Пояснительная записка</w:t>
      </w:r>
    </w:p>
    <w:p w:rsidR="00907584" w:rsidRPr="00855A2F" w:rsidRDefault="00907584" w:rsidP="00907584">
      <w:pPr>
        <w:spacing w:line="276" w:lineRule="auto"/>
        <w:ind w:firstLine="709"/>
        <w:jc w:val="both"/>
        <w:rPr>
          <w:bCs/>
          <w:iCs/>
          <w:sz w:val="26"/>
          <w:szCs w:val="26"/>
        </w:rPr>
      </w:pPr>
      <w:r w:rsidRPr="00855A2F">
        <w:rPr>
          <w:rFonts w:eastAsia="Calibri"/>
          <w:sz w:val="26"/>
          <w:szCs w:val="26"/>
        </w:rPr>
        <w:t>Методические рекомендации по выполнению внеаудито</w:t>
      </w:r>
      <w:r w:rsidR="00C44385" w:rsidRPr="00855A2F">
        <w:rPr>
          <w:rFonts w:eastAsia="Calibri"/>
          <w:sz w:val="26"/>
          <w:szCs w:val="26"/>
        </w:rPr>
        <w:t>рной самостоятельной работы по</w:t>
      </w:r>
      <w:r w:rsidRPr="00855A2F">
        <w:rPr>
          <w:rFonts w:eastAsia="Calibri"/>
          <w:sz w:val="26"/>
          <w:szCs w:val="26"/>
        </w:rPr>
        <w:t xml:space="preserve"> </w:t>
      </w:r>
      <w:r w:rsidR="00C8344F" w:rsidRPr="00855A2F">
        <w:rPr>
          <w:rFonts w:eastAsia="Calibri"/>
          <w:sz w:val="26"/>
          <w:szCs w:val="26"/>
        </w:rPr>
        <w:t xml:space="preserve">дисциплине </w:t>
      </w:r>
      <w:r w:rsidR="006D24BF" w:rsidRPr="00855A2F">
        <w:rPr>
          <w:sz w:val="26"/>
          <w:szCs w:val="26"/>
        </w:rPr>
        <w:t>ОП.04</w:t>
      </w:r>
      <w:r w:rsidR="00D44C39" w:rsidRPr="00855A2F">
        <w:rPr>
          <w:sz w:val="26"/>
          <w:szCs w:val="26"/>
        </w:rPr>
        <w:t>. Допуски и технические измерения</w:t>
      </w:r>
      <w:r w:rsidR="00C44385" w:rsidRPr="00855A2F">
        <w:rPr>
          <w:sz w:val="26"/>
          <w:szCs w:val="26"/>
        </w:rPr>
        <w:t xml:space="preserve"> </w:t>
      </w:r>
      <w:r w:rsidRPr="00855A2F">
        <w:rPr>
          <w:iCs/>
          <w:sz w:val="26"/>
          <w:szCs w:val="26"/>
        </w:rPr>
        <w:t xml:space="preserve">разработаны с целью </w:t>
      </w:r>
      <w:r w:rsidRPr="00855A2F">
        <w:rPr>
          <w:bCs/>
          <w:iCs/>
          <w:sz w:val="26"/>
          <w:szCs w:val="26"/>
        </w:rPr>
        <w:t xml:space="preserve">формирования у </w:t>
      </w:r>
      <w:r w:rsidRPr="00855A2F">
        <w:rPr>
          <w:iCs/>
          <w:sz w:val="26"/>
          <w:szCs w:val="26"/>
        </w:rPr>
        <w:t>обучающихся</w:t>
      </w:r>
      <w:r w:rsidRPr="00855A2F">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C44385" w:rsidRPr="00855A2F" w:rsidRDefault="00C44385" w:rsidP="00907584">
      <w:pPr>
        <w:spacing w:line="276" w:lineRule="auto"/>
        <w:ind w:firstLine="720"/>
        <w:jc w:val="both"/>
        <w:rPr>
          <w:rFonts w:eastAsia="Calibri"/>
          <w:sz w:val="26"/>
          <w:szCs w:val="26"/>
        </w:rPr>
      </w:pPr>
      <w:r w:rsidRPr="00855A2F">
        <w:rPr>
          <w:rFonts w:eastAsia="Calibri"/>
          <w:sz w:val="26"/>
          <w:szCs w:val="26"/>
        </w:rPr>
        <w:t>Для допуска к дифференцированному зачёту необходимо выполнение 70% занятий.</w:t>
      </w:r>
    </w:p>
    <w:p w:rsidR="00907584" w:rsidRPr="00855A2F" w:rsidRDefault="00907584" w:rsidP="00907584">
      <w:pPr>
        <w:spacing w:line="276" w:lineRule="auto"/>
        <w:ind w:firstLine="720"/>
        <w:jc w:val="both"/>
        <w:rPr>
          <w:rFonts w:eastAsia="Calibri"/>
          <w:b/>
          <w:bCs/>
          <w:sz w:val="26"/>
          <w:szCs w:val="26"/>
        </w:rPr>
      </w:pPr>
      <w:r w:rsidRPr="00855A2F">
        <w:rPr>
          <w:rFonts w:eastAsia="Calibri"/>
          <w:sz w:val="26"/>
          <w:szCs w:val="26"/>
        </w:rPr>
        <w:t xml:space="preserve">В результате выполнения у обучающегося формируются и закрепляются следующие </w:t>
      </w:r>
      <w:r w:rsidRPr="00855A2F">
        <w:rPr>
          <w:rFonts w:eastAsia="Calibri"/>
          <w:b/>
          <w:sz w:val="26"/>
          <w:szCs w:val="26"/>
        </w:rPr>
        <w:t>знания</w:t>
      </w:r>
      <w:r w:rsidRPr="00855A2F">
        <w:rPr>
          <w:b/>
          <w:bCs/>
          <w:sz w:val="26"/>
          <w:szCs w:val="26"/>
        </w:rPr>
        <w:t>:</w:t>
      </w:r>
    </w:p>
    <w:p w:rsidR="00D44C39" w:rsidRPr="00855A2F" w:rsidRDefault="00D44C39" w:rsidP="00D44C39">
      <w:pPr>
        <w:pStyle w:val="a7"/>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6"/>
          <w:szCs w:val="26"/>
        </w:rPr>
      </w:pPr>
      <w:r w:rsidRPr="00855A2F">
        <w:rPr>
          <w:rFonts w:ascii="Times New Roman" w:hAnsi="Times New Roman" w:cs="Times New Roman"/>
          <w:sz w:val="26"/>
          <w:szCs w:val="26"/>
        </w:rPr>
        <w:t xml:space="preserve">системы допусков и посадок, точность обработки, квалитеты, классы точности; </w:t>
      </w:r>
    </w:p>
    <w:p w:rsidR="00D44C39" w:rsidRPr="00855A2F" w:rsidRDefault="00D44C39" w:rsidP="00D44C39">
      <w:pPr>
        <w:pStyle w:val="a7"/>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6"/>
          <w:szCs w:val="26"/>
        </w:rPr>
      </w:pPr>
      <w:r w:rsidRPr="00855A2F">
        <w:rPr>
          <w:rFonts w:ascii="Times New Roman" w:hAnsi="Times New Roman" w:cs="Times New Roman"/>
          <w:sz w:val="26"/>
          <w:szCs w:val="26"/>
        </w:rPr>
        <w:t>допуски и отклонения формы и расположения поверхностей.</w:t>
      </w:r>
    </w:p>
    <w:p w:rsidR="00907584" w:rsidRPr="00855A2F" w:rsidRDefault="00907584" w:rsidP="00D44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855A2F">
        <w:rPr>
          <w:sz w:val="26"/>
          <w:szCs w:val="26"/>
        </w:rPr>
        <w:t xml:space="preserve">В результате выполнения внеаудиторной самостоятельной работы у обучающегося формируются </w:t>
      </w:r>
      <w:r w:rsidRPr="00855A2F">
        <w:rPr>
          <w:b/>
          <w:sz w:val="26"/>
          <w:szCs w:val="26"/>
        </w:rPr>
        <w:t>умения</w:t>
      </w:r>
      <w:r w:rsidRPr="00855A2F">
        <w:rPr>
          <w:sz w:val="26"/>
          <w:szCs w:val="26"/>
        </w:rPr>
        <w:t>:</w:t>
      </w:r>
    </w:p>
    <w:p w:rsidR="00D44C39" w:rsidRPr="00855A2F" w:rsidRDefault="00D44C39" w:rsidP="00D44C39">
      <w:pPr>
        <w:pStyle w:val="a7"/>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6"/>
          <w:szCs w:val="26"/>
        </w:rPr>
      </w:pPr>
      <w:r w:rsidRPr="00855A2F">
        <w:rPr>
          <w:rFonts w:ascii="Times New Roman" w:hAnsi="Times New Roman" w:cs="Times New Roman"/>
          <w:sz w:val="26"/>
          <w:szCs w:val="26"/>
        </w:rPr>
        <w:t>контролировать качество выполняемых работ.</w:t>
      </w:r>
    </w:p>
    <w:p w:rsidR="00FB5B02" w:rsidRPr="00855A2F" w:rsidRDefault="00C44385" w:rsidP="00C44385">
      <w:pPr>
        <w:spacing w:before="120" w:after="120" w:line="276" w:lineRule="auto"/>
        <w:ind w:firstLine="720"/>
        <w:rPr>
          <w:rFonts w:eastAsia="Calibri"/>
          <w:sz w:val="26"/>
          <w:szCs w:val="26"/>
          <w:lang w:eastAsia="en-US"/>
        </w:rPr>
      </w:pPr>
      <w:r w:rsidRPr="00855A2F">
        <w:rPr>
          <w:rFonts w:eastAsia="Calibri"/>
          <w:sz w:val="26"/>
          <w:szCs w:val="26"/>
          <w:lang w:eastAsia="en-US"/>
        </w:rPr>
        <w:t>Выполнение практических заданий обучающимся способствует  овладению следующими общими и профессиональными компетенциями, личностными результатами в соответствии с рабочей программой воспитания</w:t>
      </w:r>
      <w:r w:rsidR="00FB5B02" w:rsidRPr="00855A2F">
        <w:rPr>
          <w:rFonts w:eastAsia="Calibri"/>
          <w:sz w:val="26"/>
          <w:szCs w:val="26"/>
          <w:lang w:eastAsia="en-US"/>
        </w:rPr>
        <w:t>:</w:t>
      </w: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526"/>
        <w:gridCol w:w="8505"/>
      </w:tblGrid>
      <w:tr w:rsidR="00FB5B02" w:rsidRPr="00855A2F" w:rsidTr="00C44385">
        <w:trPr>
          <w:trHeight w:val="651"/>
        </w:trPr>
        <w:tc>
          <w:tcPr>
            <w:tcW w:w="1526" w:type="dxa"/>
            <w:tcBorders>
              <w:top w:val="single" w:sz="8" w:space="0" w:color="000000"/>
              <w:left w:val="single" w:sz="8" w:space="0" w:color="000000"/>
              <w:bottom w:val="single" w:sz="8" w:space="0" w:color="000000"/>
              <w:right w:val="single" w:sz="2" w:space="0" w:color="000000"/>
            </w:tcBorders>
            <w:vAlign w:val="center"/>
            <w:hideMark/>
          </w:tcPr>
          <w:p w:rsidR="00FB5B02" w:rsidRPr="00855A2F" w:rsidRDefault="00FB5B02" w:rsidP="00C44385">
            <w:pPr>
              <w:spacing w:after="200" w:line="276" w:lineRule="auto"/>
              <w:ind w:left="470"/>
              <w:rPr>
                <w:rFonts w:eastAsia="Calibri"/>
                <w:b/>
                <w:bCs/>
                <w:lang w:eastAsia="en-US"/>
              </w:rPr>
            </w:pPr>
            <w:r w:rsidRPr="00855A2F">
              <w:rPr>
                <w:rFonts w:eastAsia="Calibri"/>
                <w:b/>
                <w:bCs/>
                <w:lang w:eastAsia="en-US"/>
              </w:rPr>
              <w:t>Код</w:t>
            </w:r>
          </w:p>
        </w:tc>
        <w:tc>
          <w:tcPr>
            <w:tcW w:w="8505" w:type="dxa"/>
            <w:tcBorders>
              <w:top w:val="single" w:sz="8" w:space="0" w:color="000000"/>
              <w:left w:val="single" w:sz="2" w:space="0" w:color="000000"/>
              <w:bottom w:val="single" w:sz="8" w:space="0" w:color="000000"/>
              <w:right w:val="single" w:sz="8" w:space="0" w:color="000000"/>
            </w:tcBorders>
            <w:vAlign w:val="center"/>
            <w:hideMark/>
          </w:tcPr>
          <w:p w:rsidR="00FB5B02" w:rsidRPr="00855A2F" w:rsidRDefault="00FB5B02" w:rsidP="00FB5B02">
            <w:pPr>
              <w:spacing w:after="200" w:line="276" w:lineRule="auto"/>
              <w:ind w:left="470"/>
              <w:jc w:val="center"/>
              <w:rPr>
                <w:rFonts w:eastAsia="Calibri"/>
                <w:b/>
                <w:bCs/>
                <w:lang w:eastAsia="en-US"/>
              </w:rPr>
            </w:pPr>
            <w:r w:rsidRPr="00855A2F">
              <w:rPr>
                <w:rFonts w:eastAsia="Calibri"/>
                <w:b/>
                <w:bCs/>
                <w:lang w:eastAsia="en-US"/>
              </w:rPr>
              <w:t>Наименование результата обучения</w:t>
            </w:r>
          </w:p>
        </w:tc>
      </w:tr>
      <w:tr w:rsidR="00FB5B02" w:rsidRPr="00855A2F" w:rsidTr="00C44385">
        <w:trPr>
          <w:trHeight w:val="263"/>
        </w:trPr>
        <w:tc>
          <w:tcPr>
            <w:tcW w:w="1526" w:type="dxa"/>
            <w:tcBorders>
              <w:top w:val="single" w:sz="8" w:space="0" w:color="000000"/>
              <w:left w:val="single" w:sz="8" w:space="0" w:color="000000"/>
              <w:bottom w:val="single" w:sz="8" w:space="0" w:color="000000"/>
              <w:right w:val="single" w:sz="2" w:space="0" w:color="000000"/>
            </w:tcBorders>
            <w:vAlign w:val="center"/>
          </w:tcPr>
          <w:p w:rsidR="00FB5B02" w:rsidRPr="00855A2F" w:rsidRDefault="00FB5B02" w:rsidP="00C44385">
            <w:pPr>
              <w:spacing w:line="276" w:lineRule="auto"/>
              <w:ind w:right="459"/>
              <w:jc w:val="center"/>
              <w:rPr>
                <w:rFonts w:eastAsia="Calibri"/>
                <w:b/>
                <w:bCs/>
                <w:lang w:eastAsia="en-US"/>
              </w:rPr>
            </w:pPr>
            <w:r w:rsidRPr="00855A2F">
              <w:rPr>
                <w:rFonts w:eastAsia="Calibri"/>
                <w:b/>
                <w:bCs/>
                <w:lang w:eastAsia="en-US"/>
              </w:rPr>
              <w:t>ОК 2.</w:t>
            </w:r>
          </w:p>
        </w:tc>
        <w:tc>
          <w:tcPr>
            <w:tcW w:w="8505" w:type="dxa"/>
            <w:tcBorders>
              <w:top w:val="single" w:sz="8" w:space="0" w:color="000000"/>
              <w:left w:val="single" w:sz="2" w:space="0" w:color="000000"/>
              <w:bottom w:val="single" w:sz="8" w:space="0" w:color="000000"/>
              <w:right w:val="single" w:sz="8" w:space="0" w:color="000000"/>
            </w:tcBorders>
            <w:vAlign w:val="center"/>
          </w:tcPr>
          <w:p w:rsidR="00FB5B02" w:rsidRPr="00855A2F" w:rsidRDefault="00D44C39" w:rsidP="00C44385">
            <w:pPr>
              <w:jc w:val="both"/>
              <w:rPr>
                <w:rFonts w:eastAsia="Calibri"/>
                <w:bCs/>
                <w:lang w:eastAsia="en-US"/>
              </w:rPr>
            </w:pPr>
            <w:r w:rsidRPr="00855A2F">
              <w:t>Организовывать собственную деятельность, исходя из цели и способов ее достижения, определенных руководителем</w:t>
            </w:r>
          </w:p>
        </w:tc>
      </w:tr>
      <w:tr w:rsidR="00FB5B02" w:rsidRPr="00855A2F" w:rsidTr="00C44385">
        <w:trPr>
          <w:trHeight w:val="353"/>
        </w:trPr>
        <w:tc>
          <w:tcPr>
            <w:tcW w:w="1526" w:type="dxa"/>
            <w:tcBorders>
              <w:top w:val="single" w:sz="8" w:space="0" w:color="000000"/>
              <w:left w:val="single" w:sz="8" w:space="0" w:color="000000"/>
              <w:bottom w:val="single" w:sz="8" w:space="0" w:color="000000"/>
              <w:right w:val="single" w:sz="2" w:space="0" w:color="000000"/>
            </w:tcBorders>
            <w:vAlign w:val="center"/>
          </w:tcPr>
          <w:p w:rsidR="00FB5B02" w:rsidRPr="00855A2F" w:rsidRDefault="00FB5B02" w:rsidP="00C44385">
            <w:pPr>
              <w:spacing w:line="276" w:lineRule="auto"/>
              <w:ind w:right="459"/>
              <w:jc w:val="center"/>
              <w:rPr>
                <w:rFonts w:eastAsia="Calibri"/>
                <w:b/>
                <w:bCs/>
                <w:lang w:eastAsia="en-US"/>
              </w:rPr>
            </w:pPr>
            <w:r w:rsidRPr="00855A2F">
              <w:rPr>
                <w:rFonts w:eastAsia="Calibri"/>
                <w:b/>
                <w:bCs/>
                <w:lang w:eastAsia="en-US"/>
              </w:rPr>
              <w:t>ОК 3</w:t>
            </w:r>
          </w:p>
        </w:tc>
        <w:tc>
          <w:tcPr>
            <w:tcW w:w="8505" w:type="dxa"/>
            <w:tcBorders>
              <w:top w:val="single" w:sz="8" w:space="0" w:color="000000"/>
              <w:left w:val="single" w:sz="2" w:space="0" w:color="000000"/>
              <w:bottom w:val="single" w:sz="8" w:space="0" w:color="000000"/>
              <w:right w:val="single" w:sz="8" w:space="0" w:color="000000"/>
            </w:tcBorders>
            <w:vAlign w:val="center"/>
          </w:tcPr>
          <w:p w:rsidR="00FB5B02" w:rsidRPr="00855A2F" w:rsidRDefault="00D44C39" w:rsidP="00C44385">
            <w:pPr>
              <w:shd w:val="clear" w:color="auto" w:fill="FFFFFF"/>
              <w:contextualSpacing/>
            </w:pPr>
            <w:r w:rsidRPr="00855A2F">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FB5B02" w:rsidRPr="00855A2F" w:rsidTr="00C44385">
        <w:trPr>
          <w:trHeight w:val="758"/>
        </w:trPr>
        <w:tc>
          <w:tcPr>
            <w:tcW w:w="1526" w:type="dxa"/>
            <w:tcBorders>
              <w:top w:val="single" w:sz="8" w:space="0" w:color="000000"/>
              <w:left w:val="single" w:sz="8" w:space="0" w:color="000000"/>
              <w:bottom w:val="single" w:sz="8" w:space="0" w:color="000000"/>
              <w:right w:val="single" w:sz="2" w:space="0" w:color="000000"/>
            </w:tcBorders>
            <w:vAlign w:val="center"/>
          </w:tcPr>
          <w:p w:rsidR="00FB5B02" w:rsidRPr="00855A2F" w:rsidRDefault="00FB5B02" w:rsidP="00C44385">
            <w:pPr>
              <w:spacing w:line="276" w:lineRule="auto"/>
              <w:ind w:right="459"/>
              <w:jc w:val="center"/>
              <w:rPr>
                <w:rFonts w:eastAsia="Calibri"/>
                <w:b/>
                <w:bCs/>
                <w:lang w:eastAsia="en-US"/>
              </w:rPr>
            </w:pPr>
            <w:r w:rsidRPr="00855A2F">
              <w:rPr>
                <w:rFonts w:eastAsia="Calibri"/>
                <w:b/>
                <w:bCs/>
                <w:lang w:eastAsia="en-US"/>
              </w:rPr>
              <w:t>ОК 4.</w:t>
            </w:r>
          </w:p>
        </w:tc>
        <w:tc>
          <w:tcPr>
            <w:tcW w:w="8505" w:type="dxa"/>
            <w:tcBorders>
              <w:top w:val="single" w:sz="8" w:space="0" w:color="000000"/>
              <w:left w:val="single" w:sz="2" w:space="0" w:color="000000"/>
              <w:bottom w:val="single" w:sz="8" w:space="0" w:color="000000"/>
              <w:right w:val="single" w:sz="8" w:space="0" w:color="000000"/>
            </w:tcBorders>
            <w:vAlign w:val="center"/>
          </w:tcPr>
          <w:p w:rsidR="00FB5B02" w:rsidRPr="00855A2F" w:rsidRDefault="00D44C39" w:rsidP="00C44385">
            <w:pPr>
              <w:shd w:val="clear" w:color="auto" w:fill="FFFFFF"/>
              <w:contextualSpacing/>
            </w:pPr>
            <w:r w:rsidRPr="00855A2F">
              <w:t>Осуществлять поиск информации, необходимой для эффективного выполнения профессиональных задач.</w:t>
            </w:r>
          </w:p>
        </w:tc>
      </w:tr>
      <w:tr w:rsidR="00FB5B02" w:rsidRPr="00855A2F" w:rsidTr="00C44385">
        <w:trPr>
          <w:trHeight w:val="518"/>
        </w:trPr>
        <w:tc>
          <w:tcPr>
            <w:tcW w:w="1526" w:type="dxa"/>
            <w:tcBorders>
              <w:top w:val="single" w:sz="8" w:space="0" w:color="000000"/>
              <w:left w:val="single" w:sz="8" w:space="0" w:color="000000"/>
              <w:bottom w:val="single" w:sz="8" w:space="0" w:color="000000"/>
              <w:right w:val="single" w:sz="2" w:space="0" w:color="000000"/>
            </w:tcBorders>
            <w:vAlign w:val="center"/>
          </w:tcPr>
          <w:p w:rsidR="00FB5B02" w:rsidRPr="00855A2F" w:rsidRDefault="00FB5B02" w:rsidP="00C44385">
            <w:pPr>
              <w:spacing w:line="276" w:lineRule="auto"/>
              <w:ind w:right="459"/>
              <w:jc w:val="center"/>
              <w:rPr>
                <w:rFonts w:eastAsia="Calibri"/>
                <w:b/>
                <w:bCs/>
                <w:lang w:eastAsia="en-US"/>
              </w:rPr>
            </w:pPr>
            <w:r w:rsidRPr="00855A2F">
              <w:rPr>
                <w:rFonts w:eastAsia="Calibri"/>
                <w:b/>
                <w:bCs/>
                <w:lang w:eastAsia="en-US"/>
              </w:rPr>
              <w:t>ОК 5.</w:t>
            </w:r>
          </w:p>
        </w:tc>
        <w:tc>
          <w:tcPr>
            <w:tcW w:w="8505" w:type="dxa"/>
            <w:tcBorders>
              <w:top w:val="single" w:sz="8" w:space="0" w:color="000000"/>
              <w:left w:val="single" w:sz="2" w:space="0" w:color="000000"/>
              <w:bottom w:val="single" w:sz="8" w:space="0" w:color="000000"/>
              <w:right w:val="single" w:sz="8" w:space="0" w:color="000000"/>
            </w:tcBorders>
            <w:vAlign w:val="center"/>
          </w:tcPr>
          <w:p w:rsidR="00FB5B02" w:rsidRPr="00855A2F" w:rsidRDefault="00FB5B02" w:rsidP="00C44385">
            <w:pPr>
              <w:jc w:val="both"/>
              <w:rPr>
                <w:rFonts w:eastAsia="Calibri"/>
                <w:bCs/>
                <w:lang w:eastAsia="en-US"/>
              </w:rPr>
            </w:pPr>
            <w:r w:rsidRPr="00855A2F">
              <w:rPr>
                <w:rFonts w:eastAsia="Calibri"/>
                <w:bCs/>
                <w:lang w:eastAsia="en-US"/>
              </w:rPr>
              <w:t xml:space="preserve">Использовать информационно-коммуникационные технологии в профессиональной деятельности. </w:t>
            </w:r>
          </w:p>
        </w:tc>
      </w:tr>
      <w:tr w:rsidR="00C44385" w:rsidRPr="00855A2F" w:rsidTr="00C44385">
        <w:trPr>
          <w:trHeight w:val="402"/>
        </w:trPr>
        <w:tc>
          <w:tcPr>
            <w:tcW w:w="1526" w:type="dxa"/>
            <w:tcBorders>
              <w:top w:val="single" w:sz="8" w:space="0" w:color="000000"/>
              <w:left w:val="single" w:sz="8" w:space="0" w:color="000000"/>
              <w:bottom w:val="single" w:sz="8" w:space="0" w:color="000000"/>
              <w:right w:val="single" w:sz="2" w:space="0" w:color="000000"/>
            </w:tcBorders>
            <w:vAlign w:val="center"/>
          </w:tcPr>
          <w:p w:rsidR="00C44385" w:rsidRPr="00855A2F" w:rsidRDefault="00C44385" w:rsidP="00C44385">
            <w:pPr>
              <w:spacing w:line="276" w:lineRule="auto"/>
              <w:ind w:right="459"/>
              <w:jc w:val="center"/>
              <w:rPr>
                <w:rFonts w:eastAsia="Calibri"/>
                <w:b/>
                <w:bCs/>
                <w:lang w:eastAsia="en-US"/>
              </w:rPr>
            </w:pPr>
            <w:r w:rsidRPr="00855A2F">
              <w:rPr>
                <w:rFonts w:eastAsia="Calibri"/>
                <w:b/>
                <w:bCs/>
                <w:lang w:eastAsia="en-US"/>
              </w:rPr>
              <w:t>ОК 6.</w:t>
            </w:r>
          </w:p>
        </w:tc>
        <w:tc>
          <w:tcPr>
            <w:tcW w:w="8505" w:type="dxa"/>
            <w:tcBorders>
              <w:top w:val="single" w:sz="8" w:space="0" w:color="000000"/>
              <w:left w:val="single" w:sz="2" w:space="0" w:color="000000"/>
              <w:bottom w:val="single" w:sz="8" w:space="0" w:color="000000"/>
              <w:right w:val="single" w:sz="8" w:space="0" w:color="000000"/>
            </w:tcBorders>
            <w:vAlign w:val="center"/>
          </w:tcPr>
          <w:p w:rsidR="00C44385" w:rsidRPr="00855A2F" w:rsidRDefault="00C44385" w:rsidP="00C44385">
            <w:pPr>
              <w:jc w:val="both"/>
              <w:rPr>
                <w:rFonts w:eastAsia="Calibri"/>
                <w:bCs/>
                <w:lang w:eastAsia="en-US"/>
              </w:rPr>
            </w:pPr>
            <w:r w:rsidRPr="00855A2F">
              <w:rPr>
                <w:rFonts w:eastAsia="Calibri"/>
                <w:bCs/>
                <w:lang w:eastAsia="en-US"/>
              </w:rPr>
              <w:t>Работать в команде, эффективно общаться с коллегами, руководством.</w:t>
            </w:r>
          </w:p>
        </w:tc>
      </w:tr>
      <w:tr w:rsidR="00215263" w:rsidRPr="00855A2F" w:rsidTr="00C44385">
        <w:trPr>
          <w:trHeight w:val="376"/>
        </w:trPr>
        <w:tc>
          <w:tcPr>
            <w:tcW w:w="1526" w:type="dxa"/>
            <w:tcBorders>
              <w:top w:val="single" w:sz="2" w:space="0" w:color="000000"/>
              <w:left w:val="single" w:sz="8" w:space="0" w:color="000000"/>
              <w:bottom w:val="single" w:sz="2" w:space="0" w:color="000000"/>
              <w:right w:val="single" w:sz="2" w:space="0" w:color="000000"/>
            </w:tcBorders>
          </w:tcPr>
          <w:p w:rsidR="00215263" w:rsidRPr="00855A2F" w:rsidRDefault="00C44385" w:rsidP="00C44385">
            <w:pPr>
              <w:spacing w:line="276" w:lineRule="auto"/>
              <w:ind w:right="459"/>
              <w:jc w:val="center"/>
              <w:rPr>
                <w:rFonts w:eastAsia="Calibri"/>
                <w:b/>
                <w:lang w:eastAsia="en-US"/>
              </w:rPr>
            </w:pPr>
            <w:r w:rsidRPr="00855A2F">
              <w:rPr>
                <w:rFonts w:eastAsia="Calibri"/>
                <w:b/>
                <w:lang w:eastAsia="en-US"/>
              </w:rPr>
              <w:t>ПК 1.6</w:t>
            </w:r>
          </w:p>
        </w:tc>
        <w:tc>
          <w:tcPr>
            <w:tcW w:w="8505" w:type="dxa"/>
            <w:tcBorders>
              <w:top w:val="single" w:sz="2" w:space="0" w:color="000000"/>
              <w:left w:val="single" w:sz="2" w:space="0" w:color="000000"/>
              <w:bottom w:val="single" w:sz="2" w:space="0" w:color="000000"/>
              <w:right w:val="single" w:sz="8" w:space="0" w:color="000000"/>
            </w:tcBorders>
          </w:tcPr>
          <w:p w:rsidR="00215263" w:rsidRPr="00855A2F" w:rsidRDefault="00D44C39" w:rsidP="00C44385">
            <w:pPr>
              <w:shd w:val="clear" w:color="auto" w:fill="FFFFFF"/>
              <w:contextualSpacing/>
            </w:pPr>
            <w:r w:rsidRPr="00855A2F">
              <w:t>Проводить контроль подготовки и сборки элементов конструкции под сварку.</w:t>
            </w:r>
          </w:p>
        </w:tc>
      </w:tr>
      <w:tr w:rsidR="00FB5B02" w:rsidRPr="00855A2F" w:rsidTr="00C44385">
        <w:tc>
          <w:tcPr>
            <w:tcW w:w="1526" w:type="dxa"/>
            <w:tcBorders>
              <w:top w:val="single" w:sz="2" w:space="0" w:color="000000"/>
              <w:left w:val="single" w:sz="8" w:space="0" w:color="000000"/>
              <w:bottom w:val="single" w:sz="2" w:space="0" w:color="000000"/>
              <w:right w:val="single" w:sz="2" w:space="0" w:color="000000"/>
            </w:tcBorders>
          </w:tcPr>
          <w:p w:rsidR="00FB5B02" w:rsidRPr="00855A2F" w:rsidRDefault="00D44C39" w:rsidP="00C44385">
            <w:pPr>
              <w:spacing w:line="276" w:lineRule="auto"/>
              <w:ind w:right="459"/>
              <w:jc w:val="center"/>
              <w:rPr>
                <w:rFonts w:eastAsia="Calibri"/>
                <w:b/>
                <w:lang w:eastAsia="en-US"/>
              </w:rPr>
            </w:pPr>
            <w:r w:rsidRPr="00855A2F">
              <w:rPr>
                <w:rFonts w:eastAsia="Calibri"/>
                <w:b/>
                <w:lang w:eastAsia="en-US"/>
              </w:rPr>
              <w:t>ПК 1.9</w:t>
            </w:r>
          </w:p>
        </w:tc>
        <w:tc>
          <w:tcPr>
            <w:tcW w:w="8505" w:type="dxa"/>
            <w:tcBorders>
              <w:top w:val="single" w:sz="2" w:space="0" w:color="000000"/>
              <w:left w:val="single" w:sz="2" w:space="0" w:color="000000"/>
              <w:bottom w:val="single" w:sz="2" w:space="0" w:color="000000"/>
              <w:right w:val="single" w:sz="8" w:space="0" w:color="000000"/>
            </w:tcBorders>
          </w:tcPr>
          <w:p w:rsidR="00FB5B02" w:rsidRPr="00855A2F" w:rsidRDefault="00D44C39" w:rsidP="00C44385">
            <w:pPr>
              <w:shd w:val="clear" w:color="auto" w:fill="FFFFFF"/>
              <w:contextualSpacing/>
            </w:pPr>
            <w:r w:rsidRPr="00855A2F">
              <w:t>Проводить контроль сварных соединений на соответствие геометрическим размерам, требуемым конструкторской и производственно-технологической документации по сварке.</w:t>
            </w:r>
          </w:p>
        </w:tc>
      </w:tr>
      <w:tr w:rsidR="00C44385" w:rsidRPr="00855A2F" w:rsidTr="00C44385">
        <w:tc>
          <w:tcPr>
            <w:tcW w:w="1526" w:type="dxa"/>
            <w:tcBorders>
              <w:top w:val="single" w:sz="2" w:space="0" w:color="000000"/>
              <w:left w:val="single" w:sz="8" w:space="0" w:color="000000"/>
              <w:bottom w:val="single" w:sz="2" w:space="0" w:color="000000"/>
              <w:right w:val="single" w:sz="2" w:space="0" w:color="000000"/>
            </w:tcBorders>
          </w:tcPr>
          <w:p w:rsidR="00C44385" w:rsidRPr="00855A2F" w:rsidRDefault="00C44385" w:rsidP="00C44385">
            <w:pPr>
              <w:ind w:right="459"/>
              <w:jc w:val="center"/>
              <w:rPr>
                <w:b/>
              </w:rPr>
            </w:pPr>
            <w:r w:rsidRPr="00855A2F">
              <w:rPr>
                <w:b/>
              </w:rPr>
              <w:t>ЛР 8.</w:t>
            </w:r>
          </w:p>
        </w:tc>
        <w:tc>
          <w:tcPr>
            <w:tcW w:w="8505" w:type="dxa"/>
            <w:tcBorders>
              <w:top w:val="single" w:sz="2" w:space="0" w:color="000000"/>
              <w:left w:val="single" w:sz="2" w:space="0" w:color="000000"/>
              <w:bottom w:val="single" w:sz="2" w:space="0" w:color="000000"/>
              <w:right w:val="single" w:sz="8" w:space="0" w:color="000000"/>
            </w:tcBorders>
          </w:tcPr>
          <w:p w:rsidR="00C44385" w:rsidRPr="00855A2F" w:rsidRDefault="00C44385" w:rsidP="00C44385">
            <w:pPr>
              <w:jc w:val="both"/>
            </w:pPr>
            <w:r w:rsidRPr="00855A2F">
              <w:rPr>
                <w:rFonts w:eastAsia="Calibri"/>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C44385" w:rsidRPr="00855A2F" w:rsidTr="00C44385">
        <w:tc>
          <w:tcPr>
            <w:tcW w:w="1526" w:type="dxa"/>
            <w:tcBorders>
              <w:top w:val="single" w:sz="2" w:space="0" w:color="000000"/>
              <w:left w:val="single" w:sz="8" w:space="0" w:color="000000"/>
              <w:bottom w:val="single" w:sz="2" w:space="0" w:color="000000"/>
              <w:right w:val="single" w:sz="2" w:space="0" w:color="000000"/>
            </w:tcBorders>
          </w:tcPr>
          <w:p w:rsidR="00C44385" w:rsidRPr="00855A2F" w:rsidRDefault="00C44385" w:rsidP="00C44385">
            <w:pPr>
              <w:ind w:right="459"/>
              <w:jc w:val="center"/>
              <w:rPr>
                <w:b/>
              </w:rPr>
            </w:pPr>
            <w:r w:rsidRPr="00855A2F">
              <w:rPr>
                <w:b/>
              </w:rPr>
              <w:t>ЛР 16</w:t>
            </w:r>
          </w:p>
          <w:p w:rsidR="00C44385" w:rsidRPr="00855A2F" w:rsidRDefault="00C44385" w:rsidP="00C44385">
            <w:pPr>
              <w:ind w:right="459"/>
              <w:jc w:val="center"/>
              <w:rPr>
                <w:b/>
              </w:rPr>
            </w:pPr>
          </w:p>
        </w:tc>
        <w:tc>
          <w:tcPr>
            <w:tcW w:w="8505" w:type="dxa"/>
            <w:tcBorders>
              <w:top w:val="single" w:sz="2" w:space="0" w:color="000000"/>
              <w:left w:val="single" w:sz="2" w:space="0" w:color="000000"/>
              <w:bottom w:val="single" w:sz="2" w:space="0" w:color="000000"/>
              <w:right w:val="single" w:sz="8" w:space="0" w:color="000000"/>
            </w:tcBorders>
          </w:tcPr>
          <w:p w:rsidR="00C44385" w:rsidRPr="00855A2F" w:rsidRDefault="00C44385" w:rsidP="00C44385">
            <w:pPr>
              <w:jc w:val="both"/>
            </w:pPr>
            <w:r w:rsidRPr="00855A2F">
              <w:rPr>
                <w:rFonts w:eastAsia="Calibri"/>
              </w:rPr>
              <w:t>Способный искать и находить необходимую информацию используя разнообразные технологии ее поиска, для решения возникающих в процессе производ</w:t>
            </w:r>
            <w:r w:rsidRPr="00855A2F">
              <w:rPr>
                <w:rFonts w:eastAsia="Calibri"/>
              </w:rPr>
              <w:lastRenderedPageBreak/>
              <w:t>ственной деятельности проблем в машиностроительной отрасли. Уметь грамотно использовать профессиональную документацию</w:t>
            </w:r>
          </w:p>
        </w:tc>
      </w:tr>
    </w:tbl>
    <w:p w:rsidR="00855A2F" w:rsidRDefault="00855A2F" w:rsidP="00855A2F">
      <w:pPr>
        <w:pStyle w:val="a7"/>
        <w:spacing w:after="0" w:line="240" w:lineRule="auto"/>
        <w:ind w:left="0"/>
        <w:contextualSpacing/>
        <w:rPr>
          <w:rFonts w:ascii="Times New Roman" w:hAnsi="Times New Roman" w:cs="Times New Roman"/>
          <w:b/>
          <w:bCs/>
          <w:sz w:val="26"/>
          <w:szCs w:val="26"/>
        </w:rPr>
      </w:pPr>
    </w:p>
    <w:p w:rsidR="00855A2F" w:rsidRDefault="00855A2F">
      <w:pPr>
        <w:spacing w:after="160" w:line="259" w:lineRule="auto"/>
        <w:rPr>
          <w:rFonts w:eastAsia="Calibri"/>
          <w:b/>
          <w:bCs/>
          <w:sz w:val="26"/>
          <w:szCs w:val="26"/>
        </w:rPr>
      </w:pPr>
      <w:r>
        <w:rPr>
          <w:b/>
          <w:bCs/>
          <w:sz w:val="26"/>
          <w:szCs w:val="26"/>
        </w:rPr>
        <w:br w:type="page"/>
      </w:r>
    </w:p>
    <w:p w:rsidR="003A3D08" w:rsidRPr="00855A2F" w:rsidRDefault="00855A2F" w:rsidP="00855A2F">
      <w:pPr>
        <w:pStyle w:val="a7"/>
        <w:spacing w:after="0" w:line="240" w:lineRule="auto"/>
        <w:ind w:left="0"/>
        <w:contextualSpacing/>
        <w:jc w:val="center"/>
        <w:rPr>
          <w:rFonts w:ascii="Times New Roman" w:hAnsi="Times New Roman" w:cs="Times New Roman"/>
          <w:b/>
          <w:bCs/>
          <w:sz w:val="26"/>
          <w:szCs w:val="26"/>
        </w:rPr>
      </w:pPr>
      <w:r w:rsidRPr="00855A2F">
        <w:rPr>
          <w:rFonts w:ascii="Times New Roman" w:hAnsi="Times New Roman" w:cs="Times New Roman"/>
          <w:b/>
          <w:sz w:val="26"/>
          <w:szCs w:val="26"/>
        </w:rPr>
        <w:lastRenderedPageBreak/>
        <w:t xml:space="preserve">2. </w:t>
      </w:r>
      <w:r w:rsidR="003A3D08" w:rsidRPr="00855A2F">
        <w:rPr>
          <w:rFonts w:ascii="Times New Roman" w:hAnsi="Times New Roman" w:cs="Times New Roman"/>
          <w:b/>
          <w:sz w:val="26"/>
          <w:szCs w:val="26"/>
        </w:rPr>
        <w:t xml:space="preserve">Планирование </w:t>
      </w:r>
      <w:r w:rsidR="003A3D08" w:rsidRPr="00855A2F">
        <w:rPr>
          <w:rFonts w:ascii="Times New Roman" w:hAnsi="Times New Roman" w:cs="Times New Roman"/>
          <w:b/>
          <w:bCs/>
          <w:sz w:val="26"/>
          <w:szCs w:val="26"/>
        </w:rPr>
        <w:t>внеаудиторной самостоятельной работы</w:t>
      </w:r>
    </w:p>
    <w:p w:rsidR="003A3D08" w:rsidRPr="00855A2F" w:rsidRDefault="003A3D08" w:rsidP="00556FF2">
      <w:pPr>
        <w:pStyle w:val="a3"/>
        <w:spacing w:before="0" w:beforeAutospacing="0" w:after="0" w:afterAutospacing="0"/>
        <w:rPr>
          <w:sz w:val="26"/>
          <w:szCs w:val="26"/>
        </w:rPr>
      </w:pPr>
    </w:p>
    <w:p w:rsidR="009E62BC" w:rsidRPr="00855A2F" w:rsidRDefault="009E62BC" w:rsidP="00920844">
      <w:pPr>
        <w:pStyle w:val="a3"/>
        <w:spacing w:before="0" w:beforeAutospacing="0" w:after="0" w:afterAutospacing="0"/>
        <w:jc w:val="right"/>
        <w:rPr>
          <w:sz w:val="26"/>
          <w:szCs w:val="26"/>
        </w:rPr>
      </w:pPr>
    </w:p>
    <w:tbl>
      <w:tblPr>
        <w:tblStyle w:val="a6"/>
        <w:tblW w:w="10280" w:type="dxa"/>
        <w:tblInd w:w="-709" w:type="dxa"/>
        <w:tblLook w:val="04A0" w:firstRow="1" w:lastRow="0" w:firstColumn="1" w:lastColumn="0" w:noHBand="0" w:noVBand="1"/>
      </w:tblPr>
      <w:tblGrid>
        <w:gridCol w:w="829"/>
        <w:gridCol w:w="2376"/>
        <w:gridCol w:w="3604"/>
        <w:gridCol w:w="1420"/>
        <w:gridCol w:w="2051"/>
      </w:tblGrid>
      <w:tr w:rsidR="00C44385" w:rsidRPr="00855A2F" w:rsidTr="00C44385">
        <w:trPr>
          <w:trHeight w:val="783"/>
        </w:trPr>
        <w:tc>
          <w:tcPr>
            <w:tcW w:w="829" w:type="dxa"/>
          </w:tcPr>
          <w:p w:rsidR="00C44385" w:rsidRPr="00855A2F" w:rsidRDefault="00C44385" w:rsidP="00C44385">
            <w:pPr>
              <w:pStyle w:val="a3"/>
              <w:spacing w:before="0" w:beforeAutospacing="0" w:after="0" w:afterAutospacing="0"/>
              <w:rPr>
                <w:sz w:val="24"/>
                <w:szCs w:val="24"/>
              </w:rPr>
            </w:pPr>
            <w:r w:rsidRPr="00855A2F">
              <w:rPr>
                <w:sz w:val="24"/>
                <w:szCs w:val="24"/>
              </w:rPr>
              <w:t>№п/п</w:t>
            </w:r>
          </w:p>
        </w:tc>
        <w:tc>
          <w:tcPr>
            <w:tcW w:w="2376" w:type="dxa"/>
          </w:tcPr>
          <w:p w:rsidR="00C44385" w:rsidRPr="00855A2F" w:rsidRDefault="00C44385" w:rsidP="00C44385">
            <w:pPr>
              <w:pStyle w:val="a3"/>
              <w:spacing w:before="0" w:beforeAutospacing="0" w:after="0" w:afterAutospacing="0"/>
              <w:rPr>
                <w:sz w:val="24"/>
                <w:szCs w:val="24"/>
              </w:rPr>
            </w:pPr>
            <w:r w:rsidRPr="00855A2F">
              <w:rPr>
                <w:sz w:val="24"/>
                <w:szCs w:val="24"/>
              </w:rPr>
              <w:t>Тема</w:t>
            </w:r>
          </w:p>
        </w:tc>
        <w:tc>
          <w:tcPr>
            <w:tcW w:w="3604" w:type="dxa"/>
          </w:tcPr>
          <w:p w:rsidR="00C44385" w:rsidRPr="00855A2F" w:rsidRDefault="00C44385" w:rsidP="00C44385">
            <w:pPr>
              <w:pStyle w:val="a3"/>
              <w:spacing w:before="0" w:beforeAutospacing="0" w:after="0" w:afterAutospacing="0"/>
              <w:rPr>
                <w:sz w:val="24"/>
                <w:szCs w:val="24"/>
              </w:rPr>
            </w:pPr>
            <w:r w:rsidRPr="00855A2F">
              <w:rPr>
                <w:sz w:val="24"/>
                <w:szCs w:val="24"/>
              </w:rPr>
              <w:t>Вид самостоятельной деятельности</w:t>
            </w:r>
          </w:p>
        </w:tc>
        <w:tc>
          <w:tcPr>
            <w:tcW w:w="1420" w:type="dxa"/>
          </w:tcPr>
          <w:p w:rsidR="00C44385" w:rsidRPr="00855A2F" w:rsidRDefault="00C44385" w:rsidP="00C44385">
            <w:pPr>
              <w:pStyle w:val="a3"/>
              <w:spacing w:before="0" w:beforeAutospacing="0" w:after="0" w:afterAutospacing="0"/>
              <w:rPr>
                <w:sz w:val="24"/>
                <w:szCs w:val="24"/>
              </w:rPr>
            </w:pPr>
            <w:r w:rsidRPr="00855A2F">
              <w:rPr>
                <w:sz w:val="24"/>
                <w:szCs w:val="24"/>
              </w:rPr>
              <w:t>Кол-во часов</w:t>
            </w:r>
          </w:p>
        </w:tc>
        <w:tc>
          <w:tcPr>
            <w:tcW w:w="2051" w:type="dxa"/>
          </w:tcPr>
          <w:p w:rsidR="00C44385" w:rsidRPr="00855A2F" w:rsidRDefault="00C44385" w:rsidP="00C44385">
            <w:pPr>
              <w:pStyle w:val="a3"/>
              <w:spacing w:before="0" w:beforeAutospacing="0" w:after="0" w:afterAutospacing="0"/>
              <w:rPr>
                <w:sz w:val="24"/>
                <w:szCs w:val="24"/>
              </w:rPr>
            </w:pPr>
            <w:r w:rsidRPr="00855A2F">
              <w:rPr>
                <w:sz w:val="24"/>
                <w:szCs w:val="24"/>
              </w:rPr>
              <w:t>Результат работы</w:t>
            </w:r>
          </w:p>
          <w:p w:rsidR="00C44385" w:rsidRPr="00855A2F" w:rsidRDefault="00C44385" w:rsidP="00C44385">
            <w:pPr>
              <w:pStyle w:val="a3"/>
              <w:spacing w:before="0" w:beforeAutospacing="0" w:after="0" w:afterAutospacing="0"/>
              <w:rPr>
                <w:sz w:val="24"/>
                <w:szCs w:val="24"/>
              </w:rPr>
            </w:pPr>
          </w:p>
        </w:tc>
      </w:tr>
      <w:tr w:rsidR="00C44385" w:rsidRPr="00855A2F" w:rsidTr="00C44385">
        <w:trPr>
          <w:trHeight w:val="1310"/>
        </w:trPr>
        <w:tc>
          <w:tcPr>
            <w:tcW w:w="829" w:type="dxa"/>
          </w:tcPr>
          <w:p w:rsidR="00C44385" w:rsidRPr="00855A2F" w:rsidRDefault="00C44385" w:rsidP="00C44385">
            <w:pPr>
              <w:pStyle w:val="a3"/>
              <w:spacing w:before="0" w:beforeAutospacing="0" w:after="0" w:afterAutospacing="0"/>
              <w:rPr>
                <w:sz w:val="24"/>
                <w:szCs w:val="24"/>
              </w:rPr>
            </w:pPr>
            <w:r w:rsidRPr="00855A2F">
              <w:rPr>
                <w:sz w:val="24"/>
                <w:szCs w:val="24"/>
              </w:rPr>
              <w:t>1</w:t>
            </w:r>
          </w:p>
          <w:p w:rsidR="00C44385" w:rsidRPr="00855A2F" w:rsidRDefault="00C44385" w:rsidP="00C44385">
            <w:pPr>
              <w:pStyle w:val="a3"/>
              <w:spacing w:before="0" w:beforeAutospacing="0" w:after="0" w:afterAutospacing="0"/>
              <w:rPr>
                <w:sz w:val="24"/>
                <w:szCs w:val="24"/>
              </w:rPr>
            </w:pPr>
          </w:p>
        </w:tc>
        <w:tc>
          <w:tcPr>
            <w:tcW w:w="2376" w:type="dxa"/>
          </w:tcPr>
          <w:p w:rsidR="00C44385" w:rsidRPr="00855A2F" w:rsidRDefault="00C44385" w:rsidP="00C44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4"/>
                <w:szCs w:val="24"/>
              </w:rPr>
            </w:pPr>
            <w:r w:rsidRPr="00855A2F">
              <w:rPr>
                <w:rFonts w:eastAsia="Calibri"/>
                <w:bCs/>
                <w:sz w:val="24"/>
                <w:szCs w:val="24"/>
              </w:rPr>
              <w:t>Тема 1.1</w:t>
            </w:r>
          </w:p>
          <w:p w:rsidR="00C44385" w:rsidRPr="00855A2F" w:rsidRDefault="00C44385" w:rsidP="00C44385">
            <w:pPr>
              <w:pStyle w:val="a3"/>
              <w:spacing w:before="0" w:beforeAutospacing="0" w:after="0" w:afterAutospacing="0"/>
              <w:rPr>
                <w:sz w:val="24"/>
                <w:szCs w:val="24"/>
              </w:rPr>
            </w:pPr>
            <w:r w:rsidRPr="00855A2F">
              <w:rPr>
                <w:sz w:val="24"/>
                <w:szCs w:val="24"/>
              </w:rPr>
              <w:t>Основные понятия о взаимозаменяемости деталей, узлов и механизмов.</w:t>
            </w:r>
          </w:p>
        </w:tc>
        <w:tc>
          <w:tcPr>
            <w:tcW w:w="3604" w:type="dxa"/>
          </w:tcPr>
          <w:p w:rsidR="00C44385" w:rsidRPr="00855A2F" w:rsidRDefault="00C44385" w:rsidP="00C44385">
            <w:pPr>
              <w:keepNext/>
              <w:jc w:val="both"/>
              <w:rPr>
                <w:sz w:val="24"/>
                <w:szCs w:val="24"/>
              </w:rPr>
            </w:pPr>
            <w:r w:rsidRPr="00855A2F">
              <w:rPr>
                <w:sz w:val="24"/>
                <w:szCs w:val="24"/>
              </w:rPr>
              <w:t>Подготовка реферата по теме: «Предпочтительные числа и   ряды предпочтительных чисел.»</w:t>
            </w:r>
          </w:p>
        </w:tc>
        <w:tc>
          <w:tcPr>
            <w:tcW w:w="1420" w:type="dxa"/>
          </w:tcPr>
          <w:p w:rsidR="00C44385" w:rsidRPr="00855A2F" w:rsidRDefault="00C44385" w:rsidP="00C44385">
            <w:pPr>
              <w:pStyle w:val="a3"/>
              <w:spacing w:before="0" w:beforeAutospacing="0" w:after="0" w:afterAutospacing="0"/>
              <w:jc w:val="center"/>
              <w:rPr>
                <w:sz w:val="24"/>
                <w:szCs w:val="24"/>
              </w:rPr>
            </w:pPr>
            <w:r w:rsidRPr="00855A2F">
              <w:rPr>
                <w:sz w:val="24"/>
                <w:szCs w:val="24"/>
              </w:rPr>
              <w:t>3</w:t>
            </w:r>
          </w:p>
        </w:tc>
        <w:tc>
          <w:tcPr>
            <w:tcW w:w="2051" w:type="dxa"/>
          </w:tcPr>
          <w:p w:rsidR="00C44385" w:rsidRPr="00855A2F" w:rsidRDefault="00C44385" w:rsidP="00C44385">
            <w:pPr>
              <w:pStyle w:val="a3"/>
              <w:rPr>
                <w:sz w:val="24"/>
                <w:szCs w:val="24"/>
              </w:rPr>
            </w:pPr>
            <w:r w:rsidRPr="00855A2F">
              <w:rPr>
                <w:sz w:val="24"/>
                <w:szCs w:val="24"/>
              </w:rPr>
              <w:t>Защита реферата</w:t>
            </w:r>
          </w:p>
        </w:tc>
      </w:tr>
      <w:tr w:rsidR="00C44385" w:rsidRPr="00855A2F" w:rsidTr="00C44385">
        <w:trPr>
          <w:trHeight w:val="1310"/>
        </w:trPr>
        <w:tc>
          <w:tcPr>
            <w:tcW w:w="829" w:type="dxa"/>
          </w:tcPr>
          <w:p w:rsidR="00C44385" w:rsidRPr="00855A2F" w:rsidRDefault="00C44385" w:rsidP="00C44385">
            <w:pPr>
              <w:pStyle w:val="a3"/>
              <w:spacing w:before="0" w:beforeAutospacing="0" w:after="0" w:afterAutospacing="0"/>
              <w:rPr>
                <w:sz w:val="24"/>
                <w:szCs w:val="24"/>
              </w:rPr>
            </w:pPr>
            <w:r w:rsidRPr="00855A2F">
              <w:rPr>
                <w:sz w:val="24"/>
                <w:szCs w:val="24"/>
              </w:rPr>
              <w:t>2</w:t>
            </w:r>
          </w:p>
        </w:tc>
        <w:tc>
          <w:tcPr>
            <w:tcW w:w="2376" w:type="dxa"/>
          </w:tcPr>
          <w:p w:rsidR="00C44385" w:rsidRPr="00855A2F" w:rsidRDefault="00C44385" w:rsidP="00C44385">
            <w:pPr>
              <w:pStyle w:val="a3"/>
              <w:spacing w:before="0" w:beforeAutospacing="0" w:after="0" w:afterAutospacing="0"/>
              <w:rPr>
                <w:sz w:val="24"/>
                <w:szCs w:val="24"/>
              </w:rPr>
            </w:pPr>
            <w:r w:rsidRPr="00855A2F">
              <w:rPr>
                <w:bCs/>
                <w:sz w:val="24"/>
                <w:szCs w:val="24"/>
              </w:rPr>
              <w:t xml:space="preserve">Тема 1.3. </w:t>
            </w:r>
            <w:r w:rsidRPr="00855A2F">
              <w:rPr>
                <w:sz w:val="24"/>
                <w:szCs w:val="24"/>
              </w:rPr>
              <w:t>Взаимозаменяемость деталей по форме и взаимному расположению  поверхностей</w:t>
            </w:r>
            <w:r w:rsidRPr="00855A2F">
              <w:rPr>
                <w:bCs/>
                <w:sz w:val="24"/>
                <w:szCs w:val="24"/>
              </w:rPr>
              <w:t xml:space="preserve"> </w:t>
            </w:r>
          </w:p>
        </w:tc>
        <w:tc>
          <w:tcPr>
            <w:tcW w:w="3604" w:type="dxa"/>
          </w:tcPr>
          <w:p w:rsidR="00C44385" w:rsidRPr="00855A2F" w:rsidRDefault="00C44385" w:rsidP="00C44385">
            <w:pPr>
              <w:jc w:val="both"/>
              <w:rPr>
                <w:bCs/>
                <w:sz w:val="24"/>
                <w:szCs w:val="24"/>
              </w:rPr>
            </w:pPr>
            <w:r w:rsidRPr="00855A2F">
              <w:rPr>
                <w:bCs/>
                <w:sz w:val="24"/>
                <w:szCs w:val="24"/>
              </w:rPr>
              <w:t>Подготовка презентации по теме: « Условные обозначения допусков формы и расположения поверхностей на чертежах.</w:t>
            </w:r>
          </w:p>
          <w:p w:rsidR="00C44385" w:rsidRPr="00855A2F" w:rsidRDefault="00C44385" w:rsidP="00C44385">
            <w:pPr>
              <w:pStyle w:val="a3"/>
              <w:spacing w:before="0" w:beforeAutospacing="0" w:after="0" w:afterAutospacing="0"/>
              <w:rPr>
                <w:rFonts w:eastAsiaTheme="minorHAnsi"/>
                <w:bCs/>
                <w:sz w:val="24"/>
                <w:szCs w:val="24"/>
                <w:lang w:eastAsia="en-US"/>
              </w:rPr>
            </w:pPr>
          </w:p>
        </w:tc>
        <w:tc>
          <w:tcPr>
            <w:tcW w:w="1420" w:type="dxa"/>
          </w:tcPr>
          <w:p w:rsidR="00C44385" w:rsidRPr="00855A2F" w:rsidRDefault="00C44385" w:rsidP="00C44385">
            <w:pPr>
              <w:pStyle w:val="a3"/>
              <w:spacing w:before="0" w:beforeAutospacing="0" w:after="0" w:afterAutospacing="0"/>
              <w:jc w:val="center"/>
              <w:rPr>
                <w:sz w:val="24"/>
                <w:szCs w:val="24"/>
              </w:rPr>
            </w:pPr>
            <w:r w:rsidRPr="00855A2F">
              <w:rPr>
                <w:sz w:val="24"/>
                <w:szCs w:val="24"/>
              </w:rPr>
              <w:t>2</w:t>
            </w:r>
          </w:p>
        </w:tc>
        <w:tc>
          <w:tcPr>
            <w:tcW w:w="2051" w:type="dxa"/>
          </w:tcPr>
          <w:p w:rsidR="00C44385" w:rsidRPr="00855A2F" w:rsidRDefault="00C44385" w:rsidP="00C44385">
            <w:pPr>
              <w:pStyle w:val="a3"/>
              <w:spacing w:before="0" w:beforeAutospacing="0" w:after="0" w:afterAutospacing="0"/>
              <w:rPr>
                <w:sz w:val="24"/>
                <w:szCs w:val="24"/>
              </w:rPr>
            </w:pPr>
            <w:r w:rsidRPr="00855A2F">
              <w:rPr>
                <w:sz w:val="24"/>
                <w:szCs w:val="24"/>
              </w:rPr>
              <w:t>Представление мультимедийной презентации.</w:t>
            </w:r>
          </w:p>
        </w:tc>
      </w:tr>
      <w:tr w:rsidR="00C44385" w:rsidRPr="00855A2F" w:rsidTr="00C44385">
        <w:trPr>
          <w:trHeight w:val="1295"/>
        </w:trPr>
        <w:tc>
          <w:tcPr>
            <w:tcW w:w="829" w:type="dxa"/>
            <w:vMerge w:val="restart"/>
          </w:tcPr>
          <w:p w:rsidR="00C44385" w:rsidRPr="00855A2F" w:rsidRDefault="00C44385" w:rsidP="00C44385">
            <w:pPr>
              <w:pStyle w:val="a3"/>
              <w:spacing w:before="0" w:beforeAutospacing="0" w:after="0" w:afterAutospacing="0"/>
              <w:rPr>
                <w:sz w:val="24"/>
                <w:szCs w:val="24"/>
              </w:rPr>
            </w:pPr>
            <w:r w:rsidRPr="00855A2F">
              <w:rPr>
                <w:sz w:val="24"/>
                <w:szCs w:val="24"/>
              </w:rPr>
              <w:t>3</w:t>
            </w:r>
          </w:p>
        </w:tc>
        <w:tc>
          <w:tcPr>
            <w:tcW w:w="2376" w:type="dxa"/>
            <w:vMerge w:val="restart"/>
          </w:tcPr>
          <w:p w:rsidR="00C44385" w:rsidRPr="00855A2F" w:rsidRDefault="00C44385" w:rsidP="00C44385">
            <w:pPr>
              <w:pStyle w:val="a3"/>
              <w:spacing w:before="0" w:beforeAutospacing="0" w:after="0" w:afterAutospacing="0"/>
              <w:rPr>
                <w:sz w:val="24"/>
                <w:szCs w:val="24"/>
              </w:rPr>
            </w:pPr>
            <w:r w:rsidRPr="00855A2F">
              <w:rPr>
                <w:sz w:val="24"/>
                <w:szCs w:val="24"/>
              </w:rPr>
              <w:t>Тема 1.4.Допуски и отклонения формы. Шероховатость поверхности</w:t>
            </w:r>
            <w:r w:rsidRPr="00855A2F">
              <w:rPr>
                <w:b/>
                <w:sz w:val="24"/>
                <w:szCs w:val="24"/>
              </w:rPr>
              <w:t>.</w:t>
            </w:r>
          </w:p>
        </w:tc>
        <w:tc>
          <w:tcPr>
            <w:tcW w:w="3604" w:type="dxa"/>
          </w:tcPr>
          <w:p w:rsidR="00C44385" w:rsidRPr="00855A2F" w:rsidRDefault="00C44385" w:rsidP="00C44385">
            <w:pPr>
              <w:jc w:val="both"/>
              <w:rPr>
                <w:bCs/>
                <w:sz w:val="24"/>
                <w:szCs w:val="24"/>
              </w:rPr>
            </w:pPr>
            <w:r w:rsidRPr="00855A2F">
              <w:rPr>
                <w:bCs/>
                <w:sz w:val="24"/>
                <w:szCs w:val="24"/>
              </w:rPr>
              <w:t>Подготовка доклада  по теме: « Влияние волнистости и шероховатости поверхности на эксплуатационные свойства узлов и механизмов.</w:t>
            </w:r>
          </w:p>
          <w:p w:rsidR="00C44385" w:rsidRPr="00855A2F" w:rsidRDefault="00C44385" w:rsidP="00C44385">
            <w:pPr>
              <w:pStyle w:val="a3"/>
              <w:spacing w:before="0" w:beforeAutospacing="0" w:after="0" w:afterAutospacing="0"/>
              <w:rPr>
                <w:rFonts w:eastAsiaTheme="minorHAnsi"/>
                <w:bCs/>
                <w:sz w:val="24"/>
                <w:szCs w:val="24"/>
                <w:lang w:eastAsia="en-US"/>
              </w:rPr>
            </w:pPr>
          </w:p>
        </w:tc>
        <w:tc>
          <w:tcPr>
            <w:tcW w:w="1420" w:type="dxa"/>
          </w:tcPr>
          <w:p w:rsidR="00C44385" w:rsidRPr="00855A2F" w:rsidRDefault="00C44385" w:rsidP="00C44385">
            <w:pPr>
              <w:pStyle w:val="a3"/>
              <w:spacing w:before="0" w:beforeAutospacing="0" w:after="0" w:afterAutospacing="0"/>
              <w:jc w:val="center"/>
              <w:rPr>
                <w:sz w:val="24"/>
                <w:szCs w:val="24"/>
              </w:rPr>
            </w:pPr>
            <w:r w:rsidRPr="00855A2F">
              <w:rPr>
                <w:sz w:val="24"/>
                <w:szCs w:val="24"/>
              </w:rPr>
              <w:t>2</w:t>
            </w:r>
          </w:p>
        </w:tc>
        <w:tc>
          <w:tcPr>
            <w:tcW w:w="2051" w:type="dxa"/>
          </w:tcPr>
          <w:p w:rsidR="00C44385" w:rsidRPr="00855A2F" w:rsidRDefault="00C44385" w:rsidP="00C44385">
            <w:pPr>
              <w:pStyle w:val="a3"/>
              <w:spacing w:before="0" w:beforeAutospacing="0" w:after="0" w:afterAutospacing="0"/>
              <w:rPr>
                <w:sz w:val="24"/>
                <w:szCs w:val="24"/>
              </w:rPr>
            </w:pPr>
            <w:r w:rsidRPr="00855A2F">
              <w:rPr>
                <w:sz w:val="24"/>
                <w:szCs w:val="24"/>
              </w:rPr>
              <w:t>Защита доклада.</w:t>
            </w:r>
          </w:p>
        </w:tc>
      </w:tr>
      <w:tr w:rsidR="00C44385" w:rsidRPr="00855A2F" w:rsidTr="00C44385">
        <w:trPr>
          <w:trHeight w:val="137"/>
        </w:trPr>
        <w:tc>
          <w:tcPr>
            <w:tcW w:w="829" w:type="dxa"/>
            <w:vMerge/>
          </w:tcPr>
          <w:p w:rsidR="00C44385" w:rsidRPr="00855A2F" w:rsidRDefault="00C44385" w:rsidP="00C44385">
            <w:pPr>
              <w:pStyle w:val="a3"/>
              <w:spacing w:before="0" w:beforeAutospacing="0" w:after="0" w:afterAutospacing="0"/>
              <w:rPr>
                <w:sz w:val="24"/>
                <w:szCs w:val="24"/>
              </w:rPr>
            </w:pPr>
          </w:p>
        </w:tc>
        <w:tc>
          <w:tcPr>
            <w:tcW w:w="2376" w:type="dxa"/>
            <w:vMerge/>
          </w:tcPr>
          <w:p w:rsidR="00C44385" w:rsidRPr="00855A2F" w:rsidRDefault="00C44385" w:rsidP="00C44385">
            <w:pPr>
              <w:pStyle w:val="a3"/>
              <w:spacing w:before="0" w:beforeAutospacing="0" w:after="0" w:afterAutospacing="0"/>
              <w:rPr>
                <w:sz w:val="24"/>
                <w:szCs w:val="24"/>
              </w:rPr>
            </w:pPr>
          </w:p>
        </w:tc>
        <w:tc>
          <w:tcPr>
            <w:tcW w:w="3604" w:type="dxa"/>
          </w:tcPr>
          <w:p w:rsidR="00C44385" w:rsidRPr="00855A2F" w:rsidRDefault="00C44385" w:rsidP="00C44385">
            <w:pPr>
              <w:jc w:val="both"/>
              <w:rPr>
                <w:bCs/>
                <w:sz w:val="24"/>
                <w:szCs w:val="24"/>
              </w:rPr>
            </w:pPr>
            <w:r w:rsidRPr="00855A2F">
              <w:rPr>
                <w:sz w:val="24"/>
                <w:szCs w:val="24"/>
              </w:rPr>
              <w:t>Подготовка реферата по теме «Виды отклонений цилиндрических поверхностей», «Виды отклонений плоских поверхностей.</w:t>
            </w:r>
          </w:p>
        </w:tc>
        <w:tc>
          <w:tcPr>
            <w:tcW w:w="1420" w:type="dxa"/>
          </w:tcPr>
          <w:p w:rsidR="00C44385" w:rsidRPr="00855A2F" w:rsidRDefault="00C44385" w:rsidP="00C44385">
            <w:pPr>
              <w:pStyle w:val="a3"/>
              <w:spacing w:before="0" w:beforeAutospacing="0" w:after="0" w:afterAutospacing="0"/>
              <w:jc w:val="center"/>
              <w:rPr>
                <w:sz w:val="24"/>
                <w:szCs w:val="24"/>
              </w:rPr>
            </w:pPr>
            <w:r w:rsidRPr="00855A2F">
              <w:rPr>
                <w:sz w:val="24"/>
                <w:szCs w:val="24"/>
              </w:rPr>
              <w:t>2</w:t>
            </w:r>
          </w:p>
        </w:tc>
        <w:tc>
          <w:tcPr>
            <w:tcW w:w="2051" w:type="dxa"/>
          </w:tcPr>
          <w:p w:rsidR="00C44385" w:rsidRPr="00855A2F" w:rsidRDefault="00C44385" w:rsidP="00C44385">
            <w:pPr>
              <w:pStyle w:val="a3"/>
              <w:spacing w:before="0" w:beforeAutospacing="0" w:after="0" w:afterAutospacing="0"/>
              <w:rPr>
                <w:sz w:val="24"/>
                <w:szCs w:val="24"/>
              </w:rPr>
            </w:pPr>
            <w:r w:rsidRPr="00855A2F">
              <w:rPr>
                <w:sz w:val="24"/>
                <w:szCs w:val="24"/>
              </w:rPr>
              <w:t>Защита реферата.</w:t>
            </w:r>
          </w:p>
        </w:tc>
      </w:tr>
      <w:tr w:rsidR="00C44385" w:rsidRPr="00855A2F" w:rsidTr="00C44385">
        <w:trPr>
          <w:trHeight w:val="783"/>
        </w:trPr>
        <w:tc>
          <w:tcPr>
            <w:tcW w:w="829" w:type="dxa"/>
            <w:vMerge w:val="restart"/>
          </w:tcPr>
          <w:p w:rsidR="00C44385" w:rsidRPr="00855A2F" w:rsidRDefault="00C44385" w:rsidP="00C44385">
            <w:pPr>
              <w:pStyle w:val="a3"/>
              <w:spacing w:before="0" w:beforeAutospacing="0" w:after="0" w:afterAutospacing="0"/>
              <w:rPr>
                <w:sz w:val="24"/>
                <w:szCs w:val="24"/>
              </w:rPr>
            </w:pPr>
          </w:p>
          <w:p w:rsidR="00C44385" w:rsidRPr="00855A2F" w:rsidRDefault="00C44385" w:rsidP="00C44385">
            <w:pPr>
              <w:pStyle w:val="a3"/>
              <w:spacing w:before="0" w:beforeAutospacing="0" w:after="0" w:afterAutospacing="0"/>
              <w:rPr>
                <w:sz w:val="24"/>
                <w:szCs w:val="24"/>
              </w:rPr>
            </w:pPr>
            <w:r w:rsidRPr="00855A2F">
              <w:rPr>
                <w:sz w:val="24"/>
                <w:szCs w:val="24"/>
              </w:rPr>
              <w:t>4</w:t>
            </w:r>
          </w:p>
          <w:p w:rsidR="00C44385" w:rsidRPr="00855A2F" w:rsidRDefault="00C44385" w:rsidP="00C44385">
            <w:pPr>
              <w:pStyle w:val="a3"/>
              <w:spacing w:after="0"/>
              <w:rPr>
                <w:sz w:val="24"/>
                <w:szCs w:val="24"/>
              </w:rPr>
            </w:pPr>
          </w:p>
        </w:tc>
        <w:tc>
          <w:tcPr>
            <w:tcW w:w="2376" w:type="dxa"/>
          </w:tcPr>
          <w:p w:rsidR="00C44385" w:rsidRPr="00855A2F" w:rsidRDefault="00C44385" w:rsidP="00C44385">
            <w:pPr>
              <w:rPr>
                <w:sz w:val="24"/>
                <w:szCs w:val="24"/>
              </w:rPr>
            </w:pPr>
            <w:r w:rsidRPr="00855A2F">
              <w:rPr>
                <w:sz w:val="24"/>
                <w:szCs w:val="24"/>
              </w:rPr>
              <w:t>Тема 2.1.</w:t>
            </w:r>
          </w:p>
          <w:p w:rsidR="00C44385" w:rsidRPr="00855A2F" w:rsidRDefault="00C44385" w:rsidP="00C44385">
            <w:pPr>
              <w:pStyle w:val="a3"/>
              <w:spacing w:before="0" w:beforeAutospacing="0" w:after="0" w:afterAutospacing="0"/>
              <w:rPr>
                <w:sz w:val="24"/>
                <w:szCs w:val="24"/>
              </w:rPr>
            </w:pPr>
            <w:r w:rsidRPr="00855A2F">
              <w:rPr>
                <w:sz w:val="24"/>
                <w:szCs w:val="24"/>
              </w:rPr>
              <w:t>Основные понятия по метрологии</w:t>
            </w:r>
          </w:p>
        </w:tc>
        <w:tc>
          <w:tcPr>
            <w:tcW w:w="3604" w:type="dxa"/>
          </w:tcPr>
          <w:p w:rsidR="00C44385" w:rsidRPr="00855A2F" w:rsidRDefault="00C44385" w:rsidP="00C44385">
            <w:pPr>
              <w:ind w:firstLine="365"/>
              <w:jc w:val="both"/>
              <w:rPr>
                <w:sz w:val="24"/>
                <w:szCs w:val="24"/>
              </w:rPr>
            </w:pPr>
            <w:r w:rsidRPr="00855A2F">
              <w:rPr>
                <w:sz w:val="24"/>
                <w:szCs w:val="24"/>
              </w:rPr>
              <w:t>Подготовка реферата на тему « Средства измерения и контроля линейных и угловых величин</w:t>
            </w:r>
          </w:p>
        </w:tc>
        <w:tc>
          <w:tcPr>
            <w:tcW w:w="1420" w:type="dxa"/>
          </w:tcPr>
          <w:p w:rsidR="00C44385" w:rsidRPr="00855A2F" w:rsidRDefault="00C44385" w:rsidP="00C44385">
            <w:pPr>
              <w:pStyle w:val="a3"/>
              <w:spacing w:before="0" w:beforeAutospacing="0" w:after="0" w:afterAutospacing="0"/>
              <w:jc w:val="center"/>
              <w:rPr>
                <w:sz w:val="24"/>
                <w:szCs w:val="24"/>
              </w:rPr>
            </w:pPr>
            <w:r w:rsidRPr="00855A2F">
              <w:rPr>
                <w:sz w:val="24"/>
                <w:szCs w:val="24"/>
              </w:rPr>
              <w:t>2</w:t>
            </w:r>
          </w:p>
        </w:tc>
        <w:tc>
          <w:tcPr>
            <w:tcW w:w="2051" w:type="dxa"/>
          </w:tcPr>
          <w:p w:rsidR="00C44385" w:rsidRPr="00855A2F" w:rsidRDefault="00C44385" w:rsidP="00C44385">
            <w:pPr>
              <w:pStyle w:val="a3"/>
              <w:spacing w:before="0" w:beforeAutospacing="0" w:after="0" w:afterAutospacing="0"/>
              <w:rPr>
                <w:sz w:val="24"/>
                <w:szCs w:val="24"/>
              </w:rPr>
            </w:pPr>
            <w:r w:rsidRPr="00855A2F">
              <w:rPr>
                <w:sz w:val="24"/>
                <w:szCs w:val="24"/>
              </w:rPr>
              <w:t>Защита реферата.</w:t>
            </w:r>
          </w:p>
        </w:tc>
      </w:tr>
      <w:tr w:rsidR="00C44385" w:rsidRPr="00855A2F" w:rsidTr="00C44385">
        <w:trPr>
          <w:trHeight w:val="137"/>
        </w:trPr>
        <w:tc>
          <w:tcPr>
            <w:tcW w:w="829" w:type="dxa"/>
            <w:vMerge/>
          </w:tcPr>
          <w:p w:rsidR="00C44385" w:rsidRPr="00855A2F" w:rsidRDefault="00C44385" w:rsidP="00C44385">
            <w:pPr>
              <w:pStyle w:val="a3"/>
              <w:spacing w:after="0"/>
              <w:rPr>
                <w:sz w:val="24"/>
                <w:szCs w:val="24"/>
              </w:rPr>
            </w:pPr>
          </w:p>
        </w:tc>
        <w:tc>
          <w:tcPr>
            <w:tcW w:w="2376" w:type="dxa"/>
            <w:vMerge w:val="restart"/>
          </w:tcPr>
          <w:p w:rsidR="00C44385" w:rsidRPr="00855A2F" w:rsidRDefault="00C44385" w:rsidP="00C44385">
            <w:pPr>
              <w:pStyle w:val="a3"/>
              <w:spacing w:before="0" w:beforeAutospacing="0" w:after="0" w:afterAutospacing="0"/>
              <w:rPr>
                <w:sz w:val="24"/>
                <w:szCs w:val="24"/>
              </w:rPr>
            </w:pPr>
            <w:r w:rsidRPr="00855A2F">
              <w:rPr>
                <w:sz w:val="24"/>
                <w:szCs w:val="24"/>
              </w:rPr>
              <w:t>Тема 2.2. «Средства для измерения и контроля линейных размеров».</w:t>
            </w:r>
          </w:p>
        </w:tc>
        <w:tc>
          <w:tcPr>
            <w:tcW w:w="3604" w:type="dxa"/>
          </w:tcPr>
          <w:p w:rsidR="00C44385" w:rsidRPr="00855A2F" w:rsidRDefault="00C44385" w:rsidP="00C44385">
            <w:pPr>
              <w:jc w:val="both"/>
              <w:rPr>
                <w:bCs/>
                <w:sz w:val="24"/>
                <w:szCs w:val="24"/>
              </w:rPr>
            </w:pPr>
            <w:r w:rsidRPr="00855A2F">
              <w:rPr>
                <w:sz w:val="24"/>
                <w:szCs w:val="24"/>
              </w:rPr>
              <w:t>Подготовка реферата на тему « Средства измерения с оптическим, оптико-механическим и пневматическим преобразование</w:t>
            </w:r>
          </w:p>
        </w:tc>
        <w:tc>
          <w:tcPr>
            <w:tcW w:w="1420" w:type="dxa"/>
          </w:tcPr>
          <w:p w:rsidR="00C44385" w:rsidRPr="00855A2F" w:rsidRDefault="00C44385" w:rsidP="00C44385">
            <w:pPr>
              <w:pStyle w:val="a3"/>
              <w:spacing w:before="0" w:beforeAutospacing="0" w:after="0" w:afterAutospacing="0"/>
              <w:jc w:val="center"/>
              <w:rPr>
                <w:sz w:val="24"/>
                <w:szCs w:val="24"/>
              </w:rPr>
            </w:pPr>
            <w:r w:rsidRPr="00855A2F">
              <w:rPr>
                <w:sz w:val="24"/>
                <w:szCs w:val="24"/>
              </w:rPr>
              <w:t>2</w:t>
            </w:r>
          </w:p>
        </w:tc>
        <w:tc>
          <w:tcPr>
            <w:tcW w:w="2051" w:type="dxa"/>
          </w:tcPr>
          <w:p w:rsidR="00C44385" w:rsidRPr="00855A2F" w:rsidRDefault="00C44385" w:rsidP="00C44385">
            <w:pPr>
              <w:pStyle w:val="a3"/>
              <w:spacing w:before="0" w:beforeAutospacing="0" w:after="0" w:afterAutospacing="0"/>
              <w:rPr>
                <w:sz w:val="24"/>
                <w:szCs w:val="24"/>
              </w:rPr>
            </w:pPr>
            <w:r w:rsidRPr="00855A2F">
              <w:rPr>
                <w:sz w:val="24"/>
                <w:szCs w:val="24"/>
              </w:rPr>
              <w:t>Защита реферата.</w:t>
            </w:r>
          </w:p>
        </w:tc>
      </w:tr>
      <w:tr w:rsidR="00C44385" w:rsidRPr="00855A2F" w:rsidTr="00C44385">
        <w:trPr>
          <w:trHeight w:val="137"/>
        </w:trPr>
        <w:tc>
          <w:tcPr>
            <w:tcW w:w="829" w:type="dxa"/>
            <w:vMerge/>
          </w:tcPr>
          <w:p w:rsidR="00C44385" w:rsidRPr="00855A2F" w:rsidRDefault="00C44385" w:rsidP="00C44385">
            <w:pPr>
              <w:pStyle w:val="a3"/>
              <w:spacing w:before="0" w:beforeAutospacing="0" w:after="0" w:afterAutospacing="0"/>
              <w:rPr>
                <w:sz w:val="24"/>
                <w:szCs w:val="24"/>
              </w:rPr>
            </w:pPr>
          </w:p>
        </w:tc>
        <w:tc>
          <w:tcPr>
            <w:tcW w:w="2376" w:type="dxa"/>
            <w:vMerge/>
          </w:tcPr>
          <w:p w:rsidR="00C44385" w:rsidRPr="00855A2F" w:rsidRDefault="00C44385" w:rsidP="00C44385">
            <w:pPr>
              <w:pStyle w:val="a3"/>
              <w:rPr>
                <w:color w:val="000000"/>
                <w:sz w:val="24"/>
                <w:szCs w:val="24"/>
              </w:rPr>
            </w:pPr>
          </w:p>
        </w:tc>
        <w:tc>
          <w:tcPr>
            <w:tcW w:w="3604" w:type="dxa"/>
          </w:tcPr>
          <w:p w:rsidR="00C44385" w:rsidRPr="00855A2F" w:rsidRDefault="00C44385" w:rsidP="00C44385">
            <w:pPr>
              <w:rPr>
                <w:bCs/>
                <w:sz w:val="24"/>
                <w:szCs w:val="24"/>
              </w:rPr>
            </w:pPr>
            <w:r w:rsidRPr="00855A2F">
              <w:rPr>
                <w:sz w:val="24"/>
                <w:szCs w:val="24"/>
              </w:rPr>
              <w:t>Подготовка реферата на тему « Автоматические  средства контроля</w:t>
            </w:r>
          </w:p>
        </w:tc>
        <w:tc>
          <w:tcPr>
            <w:tcW w:w="1420" w:type="dxa"/>
          </w:tcPr>
          <w:p w:rsidR="00C44385" w:rsidRPr="00855A2F" w:rsidRDefault="00C44385" w:rsidP="00C44385">
            <w:pPr>
              <w:pStyle w:val="a3"/>
              <w:spacing w:before="0" w:beforeAutospacing="0" w:after="0" w:afterAutospacing="0"/>
              <w:jc w:val="center"/>
              <w:rPr>
                <w:sz w:val="24"/>
                <w:szCs w:val="24"/>
              </w:rPr>
            </w:pPr>
            <w:r w:rsidRPr="00855A2F">
              <w:rPr>
                <w:sz w:val="24"/>
                <w:szCs w:val="24"/>
              </w:rPr>
              <w:t>2</w:t>
            </w:r>
          </w:p>
        </w:tc>
        <w:tc>
          <w:tcPr>
            <w:tcW w:w="2051" w:type="dxa"/>
          </w:tcPr>
          <w:p w:rsidR="00C44385" w:rsidRPr="00855A2F" w:rsidRDefault="00C44385" w:rsidP="00C44385">
            <w:pPr>
              <w:pStyle w:val="a3"/>
              <w:spacing w:before="0" w:beforeAutospacing="0" w:after="0" w:afterAutospacing="0"/>
              <w:rPr>
                <w:sz w:val="24"/>
                <w:szCs w:val="24"/>
              </w:rPr>
            </w:pPr>
            <w:r w:rsidRPr="00855A2F">
              <w:rPr>
                <w:sz w:val="24"/>
                <w:szCs w:val="24"/>
              </w:rPr>
              <w:t>Защита реферата.</w:t>
            </w:r>
          </w:p>
        </w:tc>
      </w:tr>
      <w:tr w:rsidR="00C44385" w:rsidRPr="00855A2F" w:rsidTr="00C44385">
        <w:trPr>
          <w:trHeight w:val="1371"/>
        </w:trPr>
        <w:tc>
          <w:tcPr>
            <w:tcW w:w="829" w:type="dxa"/>
          </w:tcPr>
          <w:p w:rsidR="00C44385" w:rsidRPr="00855A2F" w:rsidRDefault="00C44385" w:rsidP="00C44385">
            <w:pPr>
              <w:pStyle w:val="a3"/>
              <w:spacing w:before="0" w:beforeAutospacing="0" w:after="0" w:afterAutospacing="0"/>
              <w:rPr>
                <w:sz w:val="24"/>
                <w:szCs w:val="24"/>
              </w:rPr>
            </w:pPr>
            <w:r w:rsidRPr="00855A2F">
              <w:rPr>
                <w:sz w:val="24"/>
                <w:szCs w:val="24"/>
              </w:rPr>
              <w:t>7</w:t>
            </w:r>
          </w:p>
        </w:tc>
        <w:tc>
          <w:tcPr>
            <w:tcW w:w="2376" w:type="dxa"/>
          </w:tcPr>
          <w:p w:rsidR="00C44385" w:rsidRPr="00855A2F" w:rsidRDefault="00C44385" w:rsidP="00C44385">
            <w:pPr>
              <w:jc w:val="both"/>
              <w:rPr>
                <w:sz w:val="24"/>
                <w:szCs w:val="24"/>
                <w:lang w:eastAsia="en-US"/>
              </w:rPr>
            </w:pPr>
            <w:r w:rsidRPr="00855A2F">
              <w:rPr>
                <w:sz w:val="24"/>
                <w:szCs w:val="24"/>
                <w:lang w:eastAsia="en-US"/>
              </w:rPr>
              <w:t>Тема 2.4.</w:t>
            </w:r>
          </w:p>
          <w:p w:rsidR="00C44385" w:rsidRPr="00855A2F" w:rsidRDefault="00C44385" w:rsidP="00C44385">
            <w:pPr>
              <w:jc w:val="both"/>
              <w:rPr>
                <w:sz w:val="24"/>
                <w:szCs w:val="24"/>
                <w:lang w:eastAsia="en-US"/>
              </w:rPr>
            </w:pPr>
            <w:r w:rsidRPr="00855A2F">
              <w:rPr>
                <w:sz w:val="24"/>
                <w:szCs w:val="24"/>
                <w:lang w:eastAsia="en-US"/>
              </w:rPr>
              <w:t xml:space="preserve">«Средства </w:t>
            </w:r>
          </w:p>
          <w:p w:rsidR="00C44385" w:rsidRPr="00855A2F" w:rsidRDefault="00C44385" w:rsidP="00C44385">
            <w:pPr>
              <w:jc w:val="both"/>
              <w:rPr>
                <w:sz w:val="24"/>
                <w:szCs w:val="24"/>
                <w:lang w:eastAsia="en-US"/>
              </w:rPr>
            </w:pPr>
            <w:r w:rsidRPr="00855A2F">
              <w:rPr>
                <w:sz w:val="24"/>
                <w:szCs w:val="24"/>
                <w:lang w:eastAsia="en-US"/>
              </w:rPr>
              <w:t xml:space="preserve">визуального и </w:t>
            </w:r>
          </w:p>
          <w:p w:rsidR="00C44385" w:rsidRPr="00855A2F" w:rsidRDefault="00C44385" w:rsidP="00C44385">
            <w:pPr>
              <w:jc w:val="both"/>
              <w:rPr>
                <w:color w:val="000000"/>
                <w:sz w:val="24"/>
                <w:szCs w:val="24"/>
              </w:rPr>
            </w:pPr>
            <w:r w:rsidRPr="00855A2F">
              <w:rPr>
                <w:sz w:val="24"/>
                <w:szCs w:val="24"/>
                <w:lang w:eastAsia="en-US"/>
              </w:rPr>
              <w:t xml:space="preserve">измерительного контроля </w:t>
            </w:r>
          </w:p>
        </w:tc>
        <w:tc>
          <w:tcPr>
            <w:tcW w:w="3604" w:type="dxa"/>
            <w:tcBorders>
              <w:top w:val="single" w:sz="4" w:space="0" w:color="auto"/>
              <w:left w:val="single" w:sz="4" w:space="0" w:color="auto"/>
              <w:bottom w:val="single" w:sz="4" w:space="0" w:color="auto"/>
              <w:right w:val="single" w:sz="4" w:space="0" w:color="auto"/>
            </w:tcBorders>
          </w:tcPr>
          <w:p w:rsidR="00C44385" w:rsidRPr="00855A2F" w:rsidRDefault="00C44385" w:rsidP="00C44385">
            <w:pPr>
              <w:jc w:val="both"/>
              <w:rPr>
                <w:rFonts w:eastAsiaTheme="minorHAnsi"/>
                <w:bCs/>
                <w:sz w:val="24"/>
                <w:szCs w:val="24"/>
                <w:lang w:eastAsia="en-US"/>
              </w:rPr>
            </w:pPr>
            <w:r w:rsidRPr="00855A2F">
              <w:rPr>
                <w:sz w:val="24"/>
                <w:szCs w:val="24"/>
              </w:rPr>
              <w:t>Подготовка реферата по теме:Понятие о косвенных методах контроля и измерения углов и конусов».</w:t>
            </w:r>
          </w:p>
        </w:tc>
        <w:tc>
          <w:tcPr>
            <w:tcW w:w="1420" w:type="dxa"/>
          </w:tcPr>
          <w:p w:rsidR="00C44385" w:rsidRPr="00855A2F" w:rsidRDefault="00C44385" w:rsidP="00C44385">
            <w:pPr>
              <w:pStyle w:val="a3"/>
              <w:spacing w:before="0" w:beforeAutospacing="0" w:after="0" w:afterAutospacing="0"/>
              <w:jc w:val="center"/>
              <w:rPr>
                <w:sz w:val="24"/>
                <w:szCs w:val="24"/>
              </w:rPr>
            </w:pPr>
            <w:r w:rsidRPr="00855A2F">
              <w:rPr>
                <w:sz w:val="24"/>
                <w:szCs w:val="24"/>
              </w:rPr>
              <w:t>2</w:t>
            </w:r>
          </w:p>
        </w:tc>
        <w:tc>
          <w:tcPr>
            <w:tcW w:w="2051" w:type="dxa"/>
          </w:tcPr>
          <w:p w:rsidR="00C44385" w:rsidRPr="00855A2F" w:rsidRDefault="00C44385" w:rsidP="00C44385">
            <w:pPr>
              <w:pStyle w:val="a3"/>
              <w:spacing w:before="0" w:beforeAutospacing="0" w:after="0" w:afterAutospacing="0"/>
              <w:rPr>
                <w:sz w:val="24"/>
                <w:szCs w:val="24"/>
              </w:rPr>
            </w:pPr>
            <w:r w:rsidRPr="00855A2F">
              <w:rPr>
                <w:sz w:val="24"/>
                <w:szCs w:val="24"/>
              </w:rPr>
              <w:t>Защита реферата.</w:t>
            </w:r>
          </w:p>
        </w:tc>
      </w:tr>
      <w:tr w:rsidR="00C44385" w:rsidRPr="00855A2F" w:rsidTr="00C44385">
        <w:trPr>
          <w:trHeight w:val="421"/>
        </w:trPr>
        <w:tc>
          <w:tcPr>
            <w:tcW w:w="6809" w:type="dxa"/>
            <w:gridSpan w:val="3"/>
            <w:tcBorders>
              <w:right w:val="single" w:sz="4" w:space="0" w:color="auto"/>
            </w:tcBorders>
            <w:vAlign w:val="center"/>
          </w:tcPr>
          <w:p w:rsidR="00C44385" w:rsidRPr="00855A2F" w:rsidRDefault="00C44385" w:rsidP="00C44385">
            <w:pPr>
              <w:autoSpaceDE w:val="0"/>
              <w:autoSpaceDN w:val="0"/>
              <w:adjustRightInd w:val="0"/>
              <w:jc w:val="center"/>
              <w:rPr>
                <w:sz w:val="24"/>
                <w:szCs w:val="24"/>
              </w:rPr>
            </w:pPr>
            <w:r w:rsidRPr="00855A2F">
              <w:rPr>
                <w:b/>
                <w:sz w:val="24"/>
                <w:szCs w:val="24"/>
              </w:rPr>
              <w:t>Всего часов:</w:t>
            </w:r>
          </w:p>
        </w:tc>
        <w:tc>
          <w:tcPr>
            <w:tcW w:w="1420" w:type="dxa"/>
          </w:tcPr>
          <w:p w:rsidR="00C44385" w:rsidRPr="00855A2F" w:rsidRDefault="00C44385" w:rsidP="00C44385">
            <w:pPr>
              <w:autoSpaceDE w:val="0"/>
              <w:autoSpaceDN w:val="0"/>
              <w:adjustRightInd w:val="0"/>
              <w:jc w:val="center"/>
              <w:rPr>
                <w:b/>
                <w:sz w:val="24"/>
                <w:szCs w:val="24"/>
              </w:rPr>
            </w:pPr>
            <w:r w:rsidRPr="00855A2F">
              <w:rPr>
                <w:b/>
                <w:sz w:val="24"/>
                <w:szCs w:val="24"/>
              </w:rPr>
              <w:t>17</w:t>
            </w:r>
          </w:p>
        </w:tc>
        <w:tc>
          <w:tcPr>
            <w:tcW w:w="2051" w:type="dxa"/>
          </w:tcPr>
          <w:p w:rsidR="00C44385" w:rsidRPr="00855A2F" w:rsidRDefault="00C44385" w:rsidP="00C44385">
            <w:pPr>
              <w:pStyle w:val="a3"/>
              <w:spacing w:before="0" w:beforeAutospacing="0" w:after="0" w:afterAutospacing="0"/>
              <w:rPr>
                <w:sz w:val="24"/>
                <w:szCs w:val="24"/>
              </w:rPr>
            </w:pPr>
          </w:p>
        </w:tc>
      </w:tr>
    </w:tbl>
    <w:p w:rsidR="00C44385" w:rsidRPr="00855A2F" w:rsidRDefault="00C44385">
      <w:pPr>
        <w:spacing w:after="160" w:line="259" w:lineRule="auto"/>
        <w:rPr>
          <w:rFonts w:eastAsia="Calibri"/>
          <w:sz w:val="26"/>
          <w:szCs w:val="26"/>
          <w:lang w:eastAsia="en-US"/>
        </w:rPr>
      </w:pPr>
      <w:bookmarkStart w:id="3" w:name="_Toc354667570"/>
      <w:r w:rsidRPr="00855A2F">
        <w:rPr>
          <w:rFonts w:eastAsia="Calibri"/>
          <w:sz w:val="26"/>
          <w:szCs w:val="26"/>
          <w:lang w:eastAsia="en-US"/>
        </w:rPr>
        <w:br w:type="page"/>
      </w:r>
    </w:p>
    <w:bookmarkEnd w:id="3"/>
    <w:p w:rsidR="00855A2F" w:rsidRPr="00855A2F" w:rsidRDefault="00855A2F" w:rsidP="00855A2F">
      <w:pPr>
        <w:jc w:val="center"/>
        <w:rPr>
          <w:b/>
          <w:bCs/>
          <w:sz w:val="26"/>
          <w:szCs w:val="26"/>
        </w:rPr>
      </w:pPr>
      <w:r w:rsidRPr="00855A2F">
        <w:rPr>
          <w:b/>
          <w:bCs/>
          <w:sz w:val="26"/>
          <w:szCs w:val="26"/>
        </w:rPr>
        <w:lastRenderedPageBreak/>
        <w:t xml:space="preserve">3. Общие рекомендации обучающемуся </w:t>
      </w:r>
      <w:r w:rsidRPr="00855A2F">
        <w:rPr>
          <w:b/>
          <w:bCs/>
          <w:sz w:val="26"/>
          <w:szCs w:val="26"/>
        </w:rPr>
        <w:br/>
        <w:t>по выполнению внеаудиторных самостоятельных работ</w:t>
      </w:r>
    </w:p>
    <w:p w:rsidR="00855A2F" w:rsidRPr="00855A2F" w:rsidRDefault="00855A2F" w:rsidP="00855A2F">
      <w:pPr>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 xml:space="preserve">Внимательно прочитайте название темы, цели и задачи самостоятельной работы. </w:t>
      </w:r>
    </w:p>
    <w:p w:rsidR="00855A2F" w:rsidRPr="00855A2F" w:rsidRDefault="00855A2F" w:rsidP="00855A2F">
      <w:pPr>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Внимательно прочитайте рекомендации преподавателя по выполнению самостоятельной работы.</w:t>
      </w:r>
    </w:p>
    <w:p w:rsidR="00855A2F" w:rsidRPr="00855A2F" w:rsidRDefault="00855A2F" w:rsidP="00855A2F">
      <w:pPr>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Внимательно изучите письменные методические рекомендации по выполнению самостоятельной работы</w:t>
      </w:r>
    </w:p>
    <w:p w:rsidR="00855A2F" w:rsidRPr="00855A2F" w:rsidRDefault="00855A2F" w:rsidP="00855A2F">
      <w:pPr>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Ознакомьтесь со списком литературы и источников по заданной теме самостоятельной работы.</w:t>
      </w:r>
    </w:p>
    <w:p w:rsidR="00855A2F" w:rsidRPr="00855A2F" w:rsidRDefault="00855A2F" w:rsidP="00855A2F">
      <w:pPr>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55A2F" w:rsidRPr="00855A2F" w:rsidRDefault="00855A2F" w:rsidP="00855A2F">
      <w:pPr>
        <w:widowControl w:val="0"/>
        <w:numPr>
          <w:ilvl w:val="0"/>
          <w:numId w:val="37"/>
        </w:numPr>
        <w:tabs>
          <w:tab w:val="left" w:pos="993"/>
        </w:tabs>
        <w:autoSpaceDE w:val="0"/>
        <w:autoSpaceDN w:val="0"/>
        <w:adjustRightInd w:val="0"/>
        <w:ind w:left="0" w:firstLine="567"/>
        <w:jc w:val="both"/>
        <w:rPr>
          <w:sz w:val="26"/>
          <w:szCs w:val="26"/>
        </w:rPr>
      </w:pPr>
      <w:r w:rsidRPr="00855A2F">
        <w:rPr>
          <w:sz w:val="26"/>
          <w:szCs w:val="26"/>
        </w:rPr>
        <w:t>Подготовьте все необходимое для выполнения задания, рационально подготовьте рабочее место.</w:t>
      </w:r>
    </w:p>
    <w:p w:rsidR="00855A2F" w:rsidRPr="00855A2F" w:rsidRDefault="00855A2F" w:rsidP="00855A2F">
      <w:pPr>
        <w:widowControl w:val="0"/>
        <w:numPr>
          <w:ilvl w:val="0"/>
          <w:numId w:val="37"/>
        </w:numPr>
        <w:tabs>
          <w:tab w:val="left" w:pos="993"/>
        </w:tabs>
        <w:autoSpaceDE w:val="0"/>
        <w:autoSpaceDN w:val="0"/>
        <w:adjustRightInd w:val="0"/>
        <w:ind w:left="0" w:firstLine="567"/>
        <w:jc w:val="both"/>
        <w:rPr>
          <w:sz w:val="26"/>
          <w:szCs w:val="26"/>
        </w:rPr>
      </w:pPr>
      <w:r w:rsidRPr="00855A2F">
        <w:rPr>
          <w:sz w:val="26"/>
          <w:szCs w:val="26"/>
        </w:rPr>
        <w:t>Продумайте ход выполнения работы.</w:t>
      </w:r>
    </w:p>
    <w:p w:rsidR="00855A2F" w:rsidRPr="00855A2F" w:rsidRDefault="00855A2F" w:rsidP="00855A2F">
      <w:pPr>
        <w:widowControl w:val="0"/>
        <w:numPr>
          <w:ilvl w:val="0"/>
          <w:numId w:val="37"/>
        </w:numPr>
        <w:tabs>
          <w:tab w:val="left" w:pos="993"/>
        </w:tabs>
        <w:autoSpaceDE w:val="0"/>
        <w:autoSpaceDN w:val="0"/>
        <w:adjustRightInd w:val="0"/>
        <w:ind w:left="0" w:firstLine="567"/>
        <w:jc w:val="both"/>
        <w:rPr>
          <w:sz w:val="26"/>
          <w:szCs w:val="26"/>
        </w:rPr>
      </w:pPr>
      <w:r w:rsidRPr="00855A2F">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55A2F" w:rsidRPr="00855A2F" w:rsidRDefault="00855A2F" w:rsidP="00855A2F">
      <w:pPr>
        <w:widowControl w:val="0"/>
        <w:numPr>
          <w:ilvl w:val="0"/>
          <w:numId w:val="37"/>
        </w:numPr>
        <w:tabs>
          <w:tab w:val="left" w:pos="993"/>
        </w:tabs>
        <w:autoSpaceDE w:val="0"/>
        <w:autoSpaceDN w:val="0"/>
        <w:adjustRightInd w:val="0"/>
        <w:ind w:left="0" w:firstLine="567"/>
        <w:rPr>
          <w:sz w:val="26"/>
          <w:szCs w:val="26"/>
        </w:rPr>
      </w:pPr>
      <w:r w:rsidRPr="00855A2F">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855A2F" w:rsidRPr="00855A2F" w:rsidRDefault="00855A2F" w:rsidP="00855A2F">
      <w:pPr>
        <w:widowControl w:val="0"/>
        <w:numPr>
          <w:ilvl w:val="0"/>
          <w:numId w:val="37"/>
        </w:numPr>
        <w:tabs>
          <w:tab w:val="left" w:pos="993"/>
        </w:tabs>
        <w:autoSpaceDE w:val="0"/>
        <w:autoSpaceDN w:val="0"/>
        <w:adjustRightInd w:val="0"/>
        <w:ind w:left="0" w:firstLine="567"/>
        <w:jc w:val="both"/>
        <w:rPr>
          <w:sz w:val="26"/>
          <w:szCs w:val="26"/>
        </w:rPr>
      </w:pPr>
      <w:r w:rsidRPr="00855A2F">
        <w:rPr>
          <w:sz w:val="26"/>
          <w:szCs w:val="26"/>
        </w:rPr>
        <w:t>При выполнении самостоятельного практического задания соблюдайте правила техники безопасности и охраны труда.</w:t>
      </w:r>
    </w:p>
    <w:p w:rsidR="00855A2F" w:rsidRPr="00855A2F" w:rsidRDefault="00855A2F" w:rsidP="00855A2F">
      <w:pPr>
        <w:widowControl w:val="0"/>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55A2F" w:rsidRPr="00855A2F" w:rsidRDefault="00855A2F" w:rsidP="00855A2F">
      <w:pPr>
        <w:widowControl w:val="0"/>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855A2F" w:rsidRPr="00855A2F" w:rsidRDefault="00855A2F" w:rsidP="00855A2F">
      <w:pPr>
        <w:widowControl w:val="0"/>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Сдайте готовую работу преподавателю для проверки точно в срок.</w:t>
      </w:r>
    </w:p>
    <w:p w:rsidR="00855A2F" w:rsidRPr="00855A2F" w:rsidRDefault="00855A2F" w:rsidP="00855A2F">
      <w:pPr>
        <w:widowControl w:val="0"/>
        <w:numPr>
          <w:ilvl w:val="0"/>
          <w:numId w:val="37"/>
        </w:numPr>
        <w:tabs>
          <w:tab w:val="left" w:pos="993"/>
        </w:tabs>
        <w:autoSpaceDE w:val="0"/>
        <w:autoSpaceDN w:val="0"/>
        <w:adjustRightInd w:val="0"/>
        <w:ind w:left="0" w:firstLine="567"/>
        <w:jc w:val="both"/>
        <w:rPr>
          <w:rFonts w:eastAsia="Arial-BoldMT"/>
          <w:sz w:val="26"/>
          <w:szCs w:val="26"/>
        </w:rPr>
      </w:pPr>
      <w:r w:rsidRPr="00855A2F">
        <w:rPr>
          <w:sz w:val="26"/>
          <w:szCs w:val="26"/>
        </w:rPr>
        <w:t xml:space="preserve">Если </w:t>
      </w:r>
      <w:r w:rsidRPr="00855A2F">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55A2F" w:rsidRPr="00855A2F" w:rsidRDefault="00855A2F" w:rsidP="00855A2F">
      <w:pPr>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Участвуйте в обсуждении полученных результатов самостоятельной работы.</w:t>
      </w:r>
    </w:p>
    <w:p w:rsidR="00855A2F" w:rsidRPr="00855A2F" w:rsidRDefault="00855A2F" w:rsidP="00855A2F">
      <w:pPr>
        <w:tabs>
          <w:tab w:val="left" w:pos="3405"/>
        </w:tabs>
        <w:rPr>
          <w:sz w:val="26"/>
          <w:szCs w:val="26"/>
        </w:rPr>
      </w:pPr>
    </w:p>
    <w:p w:rsidR="00855A2F" w:rsidRPr="00855A2F" w:rsidRDefault="00855A2F" w:rsidP="00855A2F">
      <w:pPr>
        <w:spacing w:line="360" w:lineRule="auto"/>
        <w:ind w:firstLine="360"/>
        <w:jc w:val="both"/>
        <w:rPr>
          <w:sz w:val="26"/>
          <w:szCs w:val="26"/>
        </w:rPr>
      </w:pPr>
      <w:r w:rsidRPr="00855A2F">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55A2F" w:rsidRPr="00855A2F" w:rsidTr="004C5598">
        <w:tc>
          <w:tcPr>
            <w:tcW w:w="1020" w:type="dxa"/>
          </w:tcPr>
          <w:p w:rsidR="00855A2F" w:rsidRPr="00855A2F" w:rsidRDefault="00855A2F" w:rsidP="004C5598">
            <w:pPr>
              <w:spacing w:line="360" w:lineRule="auto"/>
              <w:jc w:val="center"/>
              <w:rPr>
                <w:b/>
                <w:bCs/>
                <w:sz w:val="26"/>
                <w:szCs w:val="26"/>
              </w:rPr>
            </w:pPr>
            <w:r w:rsidRPr="00855A2F">
              <w:rPr>
                <w:b/>
                <w:bCs/>
                <w:sz w:val="26"/>
                <w:szCs w:val="26"/>
              </w:rPr>
              <w:t>Кол-во часов</w:t>
            </w:r>
          </w:p>
        </w:tc>
        <w:tc>
          <w:tcPr>
            <w:tcW w:w="5343" w:type="dxa"/>
          </w:tcPr>
          <w:p w:rsidR="00855A2F" w:rsidRPr="00855A2F" w:rsidRDefault="00855A2F" w:rsidP="004C5598">
            <w:pPr>
              <w:spacing w:line="360" w:lineRule="auto"/>
              <w:jc w:val="center"/>
              <w:rPr>
                <w:b/>
                <w:bCs/>
                <w:sz w:val="26"/>
                <w:szCs w:val="26"/>
              </w:rPr>
            </w:pPr>
            <w:r w:rsidRPr="00855A2F">
              <w:rPr>
                <w:b/>
                <w:bCs/>
                <w:sz w:val="26"/>
                <w:szCs w:val="26"/>
              </w:rPr>
              <w:t>Вид самостоятельной работы</w:t>
            </w:r>
          </w:p>
        </w:tc>
        <w:tc>
          <w:tcPr>
            <w:tcW w:w="3101" w:type="dxa"/>
            <w:shd w:val="clear" w:color="auto" w:fill="FFFFFF"/>
          </w:tcPr>
          <w:p w:rsidR="00855A2F" w:rsidRPr="00855A2F" w:rsidRDefault="00855A2F" w:rsidP="004C5598">
            <w:pPr>
              <w:spacing w:line="360" w:lineRule="auto"/>
              <w:jc w:val="center"/>
              <w:rPr>
                <w:b/>
                <w:bCs/>
                <w:sz w:val="26"/>
                <w:szCs w:val="26"/>
              </w:rPr>
            </w:pPr>
            <w:r w:rsidRPr="00855A2F">
              <w:rPr>
                <w:b/>
                <w:bCs/>
                <w:sz w:val="26"/>
                <w:szCs w:val="26"/>
              </w:rPr>
              <w:t>Форма контроля</w:t>
            </w:r>
          </w:p>
        </w:tc>
      </w:tr>
      <w:tr w:rsidR="00855A2F" w:rsidRPr="00855A2F" w:rsidTr="004C5598">
        <w:trPr>
          <w:cantSplit/>
        </w:trPr>
        <w:tc>
          <w:tcPr>
            <w:tcW w:w="1020" w:type="dxa"/>
          </w:tcPr>
          <w:p w:rsidR="00855A2F" w:rsidRPr="00855A2F" w:rsidRDefault="00855A2F" w:rsidP="004C5598">
            <w:pPr>
              <w:spacing w:line="360" w:lineRule="auto"/>
              <w:jc w:val="center"/>
              <w:rPr>
                <w:sz w:val="26"/>
                <w:szCs w:val="26"/>
              </w:rPr>
            </w:pPr>
            <w:r w:rsidRPr="00855A2F">
              <w:rPr>
                <w:sz w:val="26"/>
                <w:szCs w:val="26"/>
              </w:rPr>
              <w:t>2</w:t>
            </w:r>
          </w:p>
        </w:tc>
        <w:tc>
          <w:tcPr>
            <w:tcW w:w="5343" w:type="dxa"/>
          </w:tcPr>
          <w:p w:rsidR="00855A2F" w:rsidRPr="00855A2F" w:rsidRDefault="00855A2F" w:rsidP="004C5598">
            <w:pPr>
              <w:pStyle w:val="ab"/>
              <w:tabs>
                <w:tab w:val="clear" w:pos="4677"/>
                <w:tab w:val="clear" w:pos="9355"/>
              </w:tabs>
              <w:spacing w:line="360" w:lineRule="auto"/>
              <w:rPr>
                <w:sz w:val="26"/>
                <w:szCs w:val="26"/>
              </w:rPr>
            </w:pPr>
            <w:r w:rsidRPr="00855A2F">
              <w:rPr>
                <w:sz w:val="26"/>
                <w:szCs w:val="26"/>
              </w:rPr>
              <w:t>Конспектирование</w:t>
            </w:r>
          </w:p>
        </w:tc>
        <w:tc>
          <w:tcPr>
            <w:tcW w:w="3101" w:type="dxa"/>
            <w:shd w:val="clear" w:color="auto" w:fill="FFFFFF"/>
          </w:tcPr>
          <w:p w:rsidR="00855A2F" w:rsidRPr="00855A2F" w:rsidRDefault="00855A2F" w:rsidP="004C5598">
            <w:pPr>
              <w:spacing w:line="360" w:lineRule="auto"/>
              <w:jc w:val="center"/>
              <w:rPr>
                <w:sz w:val="26"/>
                <w:szCs w:val="26"/>
              </w:rPr>
            </w:pPr>
            <w:r w:rsidRPr="00855A2F">
              <w:rPr>
                <w:sz w:val="26"/>
                <w:szCs w:val="26"/>
              </w:rPr>
              <w:t>Самоотчет</w:t>
            </w:r>
          </w:p>
        </w:tc>
      </w:tr>
      <w:tr w:rsidR="00855A2F" w:rsidRPr="00855A2F" w:rsidTr="004C5598">
        <w:trPr>
          <w:cantSplit/>
        </w:trPr>
        <w:tc>
          <w:tcPr>
            <w:tcW w:w="1020" w:type="dxa"/>
          </w:tcPr>
          <w:p w:rsidR="00855A2F" w:rsidRPr="00855A2F" w:rsidRDefault="00855A2F" w:rsidP="004C5598">
            <w:pPr>
              <w:spacing w:line="360" w:lineRule="auto"/>
              <w:jc w:val="center"/>
              <w:rPr>
                <w:sz w:val="26"/>
                <w:szCs w:val="26"/>
              </w:rPr>
            </w:pPr>
            <w:r w:rsidRPr="00855A2F">
              <w:rPr>
                <w:sz w:val="26"/>
                <w:szCs w:val="26"/>
              </w:rPr>
              <w:lastRenderedPageBreak/>
              <w:t>4</w:t>
            </w:r>
          </w:p>
        </w:tc>
        <w:tc>
          <w:tcPr>
            <w:tcW w:w="5343" w:type="dxa"/>
          </w:tcPr>
          <w:p w:rsidR="00855A2F" w:rsidRPr="00855A2F" w:rsidRDefault="00855A2F" w:rsidP="004C5598">
            <w:pPr>
              <w:pStyle w:val="ab"/>
              <w:tabs>
                <w:tab w:val="clear" w:pos="4677"/>
                <w:tab w:val="clear" w:pos="9355"/>
              </w:tabs>
              <w:spacing w:line="360" w:lineRule="auto"/>
              <w:rPr>
                <w:sz w:val="26"/>
                <w:szCs w:val="26"/>
              </w:rPr>
            </w:pPr>
            <w:r w:rsidRPr="00855A2F">
              <w:rPr>
                <w:sz w:val="26"/>
                <w:szCs w:val="26"/>
              </w:rPr>
              <w:t>Подготовка и написание докладов</w:t>
            </w:r>
          </w:p>
        </w:tc>
        <w:tc>
          <w:tcPr>
            <w:tcW w:w="3101" w:type="dxa"/>
            <w:shd w:val="clear" w:color="auto" w:fill="FFFFFF"/>
          </w:tcPr>
          <w:p w:rsidR="00855A2F" w:rsidRPr="00855A2F" w:rsidRDefault="00855A2F" w:rsidP="004C5598">
            <w:pPr>
              <w:spacing w:line="360" w:lineRule="auto"/>
              <w:jc w:val="center"/>
              <w:rPr>
                <w:sz w:val="26"/>
                <w:szCs w:val="26"/>
              </w:rPr>
            </w:pPr>
            <w:r w:rsidRPr="00855A2F">
              <w:rPr>
                <w:sz w:val="26"/>
                <w:szCs w:val="26"/>
              </w:rPr>
              <w:t>Защита доклада</w:t>
            </w:r>
          </w:p>
        </w:tc>
      </w:tr>
      <w:tr w:rsidR="00855A2F" w:rsidRPr="00855A2F" w:rsidTr="004C5598">
        <w:trPr>
          <w:cantSplit/>
          <w:trHeight w:val="599"/>
        </w:trPr>
        <w:tc>
          <w:tcPr>
            <w:tcW w:w="1020" w:type="dxa"/>
          </w:tcPr>
          <w:p w:rsidR="00855A2F" w:rsidRPr="00855A2F" w:rsidRDefault="00855A2F" w:rsidP="004C5598">
            <w:pPr>
              <w:spacing w:line="360" w:lineRule="auto"/>
              <w:jc w:val="center"/>
              <w:rPr>
                <w:sz w:val="26"/>
                <w:szCs w:val="26"/>
              </w:rPr>
            </w:pPr>
            <w:r w:rsidRPr="00855A2F">
              <w:rPr>
                <w:sz w:val="26"/>
                <w:szCs w:val="26"/>
              </w:rPr>
              <w:t>2</w:t>
            </w:r>
          </w:p>
        </w:tc>
        <w:tc>
          <w:tcPr>
            <w:tcW w:w="5343" w:type="dxa"/>
          </w:tcPr>
          <w:p w:rsidR="00855A2F" w:rsidRPr="00855A2F" w:rsidRDefault="00855A2F" w:rsidP="004C5598">
            <w:pPr>
              <w:spacing w:line="360" w:lineRule="auto"/>
              <w:rPr>
                <w:sz w:val="26"/>
                <w:szCs w:val="26"/>
              </w:rPr>
            </w:pPr>
            <w:r w:rsidRPr="00855A2F">
              <w:rPr>
                <w:sz w:val="26"/>
                <w:szCs w:val="26"/>
              </w:rPr>
              <w:t>Самостоятельное решение ситуационных задач</w:t>
            </w:r>
          </w:p>
        </w:tc>
        <w:tc>
          <w:tcPr>
            <w:tcW w:w="3101" w:type="dxa"/>
            <w:shd w:val="clear" w:color="auto" w:fill="FFFFFF"/>
          </w:tcPr>
          <w:p w:rsidR="00855A2F" w:rsidRPr="00855A2F" w:rsidRDefault="00855A2F" w:rsidP="004C5598">
            <w:pPr>
              <w:spacing w:line="360" w:lineRule="auto"/>
              <w:jc w:val="center"/>
              <w:rPr>
                <w:sz w:val="26"/>
                <w:szCs w:val="26"/>
              </w:rPr>
            </w:pPr>
            <w:r w:rsidRPr="00855A2F">
              <w:rPr>
                <w:sz w:val="26"/>
                <w:szCs w:val="26"/>
              </w:rPr>
              <w:t>Выступление на семинаре</w:t>
            </w:r>
          </w:p>
        </w:tc>
      </w:tr>
      <w:tr w:rsidR="00855A2F" w:rsidRPr="00855A2F" w:rsidTr="004C5598">
        <w:trPr>
          <w:cantSplit/>
          <w:trHeight w:val="599"/>
        </w:trPr>
        <w:tc>
          <w:tcPr>
            <w:tcW w:w="1020" w:type="dxa"/>
          </w:tcPr>
          <w:p w:rsidR="00855A2F" w:rsidRPr="00855A2F" w:rsidRDefault="00855A2F" w:rsidP="004C5598">
            <w:pPr>
              <w:spacing w:line="360" w:lineRule="auto"/>
              <w:jc w:val="center"/>
              <w:rPr>
                <w:sz w:val="26"/>
                <w:szCs w:val="26"/>
              </w:rPr>
            </w:pPr>
            <w:r w:rsidRPr="00855A2F">
              <w:rPr>
                <w:sz w:val="26"/>
                <w:szCs w:val="26"/>
              </w:rPr>
              <w:t>2</w:t>
            </w:r>
          </w:p>
        </w:tc>
        <w:tc>
          <w:tcPr>
            <w:tcW w:w="5343" w:type="dxa"/>
          </w:tcPr>
          <w:p w:rsidR="00855A2F" w:rsidRPr="00855A2F" w:rsidRDefault="00855A2F" w:rsidP="004C5598">
            <w:pPr>
              <w:spacing w:line="360" w:lineRule="auto"/>
              <w:rPr>
                <w:sz w:val="26"/>
                <w:szCs w:val="26"/>
              </w:rPr>
            </w:pPr>
            <w:r w:rsidRPr="00855A2F">
              <w:rPr>
                <w:sz w:val="26"/>
                <w:szCs w:val="26"/>
              </w:rPr>
              <w:t>Сравнительный анализ основных параметров операционных систем.</w:t>
            </w:r>
          </w:p>
        </w:tc>
        <w:tc>
          <w:tcPr>
            <w:tcW w:w="3101" w:type="dxa"/>
            <w:shd w:val="clear" w:color="auto" w:fill="FFFFFF"/>
          </w:tcPr>
          <w:p w:rsidR="00855A2F" w:rsidRPr="00855A2F" w:rsidRDefault="00855A2F" w:rsidP="004C5598">
            <w:pPr>
              <w:spacing w:line="360" w:lineRule="auto"/>
              <w:jc w:val="center"/>
              <w:rPr>
                <w:sz w:val="26"/>
                <w:szCs w:val="26"/>
              </w:rPr>
            </w:pPr>
            <w:r w:rsidRPr="00855A2F">
              <w:rPr>
                <w:sz w:val="26"/>
                <w:szCs w:val="26"/>
              </w:rPr>
              <w:t>Оформление таблицы</w:t>
            </w:r>
          </w:p>
        </w:tc>
      </w:tr>
      <w:tr w:rsidR="00855A2F" w:rsidRPr="00855A2F" w:rsidTr="004C5598">
        <w:trPr>
          <w:cantSplit/>
          <w:trHeight w:val="599"/>
        </w:trPr>
        <w:tc>
          <w:tcPr>
            <w:tcW w:w="1020" w:type="dxa"/>
          </w:tcPr>
          <w:p w:rsidR="00855A2F" w:rsidRPr="00855A2F" w:rsidRDefault="00855A2F" w:rsidP="004C5598">
            <w:pPr>
              <w:spacing w:line="360" w:lineRule="auto"/>
              <w:jc w:val="center"/>
              <w:rPr>
                <w:sz w:val="26"/>
                <w:szCs w:val="26"/>
              </w:rPr>
            </w:pPr>
            <w:r w:rsidRPr="00855A2F">
              <w:rPr>
                <w:sz w:val="26"/>
                <w:szCs w:val="26"/>
              </w:rPr>
              <w:t>10</w:t>
            </w:r>
          </w:p>
        </w:tc>
        <w:tc>
          <w:tcPr>
            <w:tcW w:w="5343" w:type="dxa"/>
          </w:tcPr>
          <w:p w:rsidR="00855A2F" w:rsidRPr="00855A2F" w:rsidRDefault="00855A2F" w:rsidP="004C5598">
            <w:pPr>
              <w:spacing w:line="360" w:lineRule="auto"/>
              <w:rPr>
                <w:sz w:val="26"/>
                <w:szCs w:val="26"/>
              </w:rPr>
            </w:pPr>
            <w:r w:rsidRPr="00855A2F">
              <w:rPr>
                <w:sz w:val="26"/>
                <w:szCs w:val="26"/>
              </w:rPr>
              <w:t>Подготовка и написание сообщения</w:t>
            </w:r>
          </w:p>
        </w:tc>
        <w:tc>
          <w:tcPr>
            <w:tcW w:w="3101" w:type="dxa"/>
            <w:shd w:val="clear" w:color="auto" w:fill="FFFFFF"/>
          </w:tcPr>
          <w:p w:rsidR="00855A2F" w:rsidRPr="00855A2F" w:rsidRDefault="00855A2F" w:rsidP="004C5598">
            <w:pPr>
              <w:spacing w:line="360" w:lineRule="auto"/>
              <w:jc w:val="center"/>
              <w:rPr>
                <w:sz w:val="26"/>
                <w:szCs w:val="26"/>
              </w:rPr>
            </w:pPr>
            <w:r w:rsidRPr="00855A2F">
              <w:rPr>
                <w:sz w:val="26"/>
                <w:szCs w:val="26"/>
              </w:rPr>
              <w:t>Защита сообщения</w:t>
            </w:r>
          </w:p>
        </w:tc>
      </w:tr>
      <w:tr w:rsidR="00855A2F" w:rsidRPr="00855A2F" w:rsidTr="004C5598">
        <w:trPr>
          <w:cantSplit/>
          <w:trHeight w:val="599"/>
        </w:trPr>
        <w:tc>
          <w:tcPr>
            <w:tcW w:w="1020" w:type="dxa"/>
          </w:tcPr>
          <w:p w:rsidR="00855A2F" w:rsidRPr="00855A2F" w:rsidRDefault="00855A2F" w:rsidP="004C5598">
            <w:pPr>
              <w:spacing w:line="360" w:lineRule="auto"/>
              <w:jc w:val="center"/>
              <w:rPr>
                <w:sz w:val="26"/>
                <w:szCs w:val="26"/>
              </w:rPr>
            </w:pPr>
            <w:r w:rsidRPr="00855A2F">
              <w:rPr>
                <w:sz w:val="26"/>
                <w:szCs w:val="26"/>
              </w:rPr>
              <w:t>6</w:t>
            </w:r>
          </w:p>
        </w:tc>
        <w:tc>
          <w:tcPr>
            <w:tcW w:w="5343" w:type="dxa"/>
          </w:tcPr>
          <w:p w:rsidR="00855A2F" w:rsidRPr="00855A2F" w:rsidRDefault="00855A2F" w:rsidP="004C5598">
            <w:pPr>
              <w:spacing w:line="360" w:lineRule="auto"/>
              <w:rPr>
                <w:sz w:val="26"/>
                <w:szCs w:val="26"/>
              </w:rPr>
            </w:pPr>
            <w:r w:rsidRPr="00855A2F">
              <w:rPr>
                <w:sz w:val="26"/>
                <w:szCs w:val="26"/>
              </w:rPr>
              <w:t>Оформление мультимедийных презентаций учебных разделов и тем</w:t>
            </w:r>
          </w:p>
        </w:tc>
        <w:tc>
          <w:tcPr>
            <w:tcW w:w="3101" w:type="dxa"/>
            <w:shd w:val="clear" w:color="auto" w:fill="FFFFFF"/>
          </w:tcPr>
          <w:p w:rsidR="00855A2F" w:rsidRPr="00855A2F" w:rsidRDefault="00855A2F" w:rsidP="004C5598">
            <w:pPr>
              <w:spacing w:line="360" w:lineRule="auto"/>
              <w:jc w:val="center"/>
              <w:rPr>
                <w:sz w:val="26"/>
                <w:szCs w:val="26"/>
              </w:rPr>
            </w:pPr>
            <w:r w:rsidRPr="00855A2F">
              <w:rPr>
                <w:sz w:val="26"/>
                <w:szCs w:val="26"/>
              </w:rPr>
              <w:t>Представление мультимедийной презентации</w:t>
            </w:r>
          </w:p>
        </w:tc>
      </w:tr>
      <w:tr w:rsidR="00855A2F" w:rsidRPr="00855A2F" w:rsidTr="004C5598">
        <w:trPr>
          <w:cantSplit/>
          <w:trHeight w:val="599"/>
        </w:trPr>
        <w:tc>
          <w:tcPr>
            <w:tcW w:w="1020" w:type="dxa"/>
          </w:tcPr>
          <w:p w:rsidR="00855A2F" w:rsidRPr="00855A2F" w:rsidRDefault="00855A2F" w:rsidP="004C5598">
            <w:pPr>
              <w:spacing w:line="360" w:lineRule="auto"/>
              <w:jc w:val="center"/>
              <w:rPr>
                <w:sz w:val="26"/>
                <w:szCs w:val="26"/>
              </w:rPr>
            </w:pPr>
            <w:r w:rsidRPr="00855A2F">
              <w:rPr>
                <w:sz w:val="26"/>
                <w:szCs w:val="26"/>
              </w:rPr>
              <w:t>16</w:t>
            </w:r>
          </w:p>
        </w:tc>
        <w:tc>
          <w:tcPr>
            <w:tcW w:w="5343" w:type="dxa"/>
          </w:tcPr>
          <w:p w:rsidR="00855A2F" w:rsidRPr="00855A2F" w:rsidRDefault="00855A2F" w:rsidP="004C5598">
            <w:pPr>
              <w:spacing w:line="360" w:lineRule="auto"/>
              <w:rPr>
                <w:sz w:val="26"/>
                <w:szCs w:val="26"/>
              </w:rPr>
            </w:pPr>
            <w:r w:rsidRPr="00855A2F">
              <w:rPr>
                <w:sz w:val="26"/>
                <w:szCs w:val="26"/>
              </w:rPr>
              <w:t>Подготовка и написание рефератов</w:t>
            </w:r>
          </w:p>
        </w:tc>
        <w:tc>
          <w:tcPr>
            <w:tcW w:w="3101" w:type="dxa"/>
            <w:shd w:val="clear" w:color="auto" w:fill="FFFFFF"/>
          </w:tcPr>
          <w:p w:rsidR="00855A2F" w:rsidRPr="00855A2F" w:rsidRDefault="00855A2F" w:rsidP="004C5598">
            <w:pPr>
              <w:spacing w:line="360" w:lineRule="auto"/>
              <w:jc w:val="center"/>
              <w:rPr>
                <w:sz w:val="26"/>
                <w:szCs w:val="26"/>
              </w:rPr>
            </w:pPr>
            <w:r w:rsidRPr="00855A2F">
              <w:rPr>
                <w:sz w:val="26"/>
                <w:szCs w:val="26"/>
              </w:rPr>
              <w:t>Защита реферата</w:t>
            </w:r>
          </w:p>
        </w:tc>
      </w:tr>
    </w:tbl>
    <w:p w:rsidR="00855A2F" w:rsidRPr="00855A2F" w:rsidRDefault="00855A2F" w:rsidP="00855A2F">
      <w:pPr>
        <w:tabs>
          <w:tab w:val="left" w:pos="3405"/>
        </w:tabs>
        <w:rPr>
          <w:sz w:val="26"/>
          <w:szCs w:val="26"/>
        </w:rPr>
      </w:pPr>
    </w:p>
    <w:p w:rsidR="00855A2F" w:rsidRPr="00855A2F" w:rsidRDefault="00855A2F" w:rsidP="00855A2F">
      <w:pPr>
        <w:pStyle w:val="1"/>
        <w:spacing w:line="360" w:lineRule="auto"/>
        <w:rPr>
          <w:b/>
          <w:sz w:val="26"/>
          <w:szCs w:val="26"/>
        </w:rPr>
      </w:pPr>
      <w:r w:rsidRPr="00855A2F">
        <w:rPr>
          <w:b/>
          <w:sz w:val="26"/>
          <w:szCs w:val="26"/>
        </w:rPr>
        <w:t>Методические рекомендации по работе  с литературой</w:t>
      </w:r>
    </w:p>
    <w:p w:rsidR="00855A2F" w:rsidRPr="00855A2F" w:rsidRDefault="00855A2F" w:rsidP="00855A2F">
      <w:pPr>
        <w:spacing w:line="360" w:lineRule="auto"/>
        <w:ind w:firstLine="709"/>
        <w:jc w:val="both"/>
        <w:rPr>
          <w:sz w:val="26"/>
          <w:szCs w:val="26"/>
        </w:rPr>
      </w:pPr>
      <w:r w:rsidRPr="00855A2F">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55A2F" w:rsidRPr="00855A2F" w:rsidRDefault="00855A2F" w:rsidP="00855A2F">
      <w:pPr>
        <w:spacing w:line="360" w:lineRule="auto"/>
        <w:ind w:firstLine="709"/>
        <w:jc w:val="both"/>
        <w:rPr>
          <w:sz w:val="26"/>
          <w:szCs w:val="26"/>
        </w:rPr>
      </w:pPr>
      <w:r w:rsidRPr="00855A2F">
        <w:rPr>
          <w:sz w:val="26"/>
          <w:szCs w:val="26"/>
        </w:rPr>
        <w:t>Умение работать с литературой означает научиться осмысленно пользоваться источниками.</w:t>
      </w:r>
    </w:p>
    <w:p w:rsidR="00855A2F" w:rsidRPr="00855A2F" w:rsidRDefault="00855A2F" w:rsidP="00855A2F">
      <w:pPr>
        <w:spacing w:line="360" w:lineRule="auto"/>
        <w:ind w:firstLine="709"/>
        <w:jc w:val="both"/>
        <w:rPr>
          <w:sz w:val="26"/>
          <w:szCs w:val="26"/>
        </w:rPr>
      </w:pPr>
      <w:r w:rsidRPr="00855A2F">
        <w:rPr>
          <w:sz w:val="26"/>
          <w:szCs w:val="26"/>
        </w:rPr>
        <w:t>Существует несколько методов работы с литературой.</w:t>
      </w:r>
    </w:p>
    <w:p w:rsidR="00855A2F" w:rsidRPr="00855A2F" w:rsidRDefault="00855A2F" w:rsidP="00855A2F">
      <w:pPr>
        <w:spacing w:line="360" w:lineRule="auto"/>
        <w:ind w:firstLine="709"/>
        <w:jc w:val="both"/>
        <w:rPr>
          <w:sz w:val="26"/>
          <w:szCs w:val="26"/>
        </w:rPr>
      </w:pPr>
      <w:r w:rsidRPr="00855A2F">
        <w:rPr>
          <w:sz w:val="26"/>
          <w:szCs w:val="26"/>
        </w:rPr>
        <w:t xml:space="preserve">Один из них - самый известный - </w:t>
      </w:r>
      <w:r w:rsidRPr="00855A2F">
        <w:rPr>
          <w:sz w:val="26"/>
          <w:szCs w:val="26"/>
          <w:u w:val="single"/>
        </w:rPr>
        <w:t>метод повторения</w:t>
      </w:r>
      <w:r w:rsidRPr="00855A2F">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55A2F" w:rsidRPr="00855A2F" w:rsidRDefault="00855A2F" w:rsidP="00855A2F">
      <w:pPr>
        <w:spacing w:line="360" w:lineRule="auto"/>
        <w:ind w:firstLine="709"/>
        <w:jc w:val="both"/>
        <w:rPr>
          <w:sz w:val="26"/>
          <w:szCs w:val="26"/>
        </w:rPr>
      </w:pPr>
      <w:r w:rsidRPr="00855A2F">
        <w:rPr>
          <w:sz w:val="26"/>
          <w:szCs w:val="26"/>
        </w:rPr>
        <w:t xml:space="preserve">Наиболее эффективный метод - </w:t>
      </w:r>
      <w:r w:rsidRPr="00855A2F">
        <w:rPr>
          <w:sz w:val="26"/>
          <w:szCs w:val="26"/>
          <w:u w:val="single"/>
        </w:rPr>
        <w:t>метод кодирования</w:t>
      </w:r>
      <w:r w:rsidRPr="00855A2F">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55A2F" w:rsidRPr="00855A2F" w:rsidRDefault="00855A2F" w:rsidP="00855A2F">
      <w:pPr>
        <w:spacing w:line="360" w:lineRule="auto"/>
        <w:ind w:firstLine="709"/>
        <w:jc w:val="both"/>
        <w:rPr>
          <w:sz w:val="26"/>
          <w:szCs w:val="26"/>
        </w:rPr>
      </w:pPr>
      <w:r w:rsidRPr="00855A2F">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855A2F" w:rsidRPr="00855A2F" w:rsidRDefault="00855A2F" w:rsidP="00855A2F">
      <w:pPr>
        <w:spacing w:line="360" w:lineRule="auto"/>
        <w:ind w:firstLine="709"/>
        <w:jc w:val="both"/>
        <w:rPr>
          <w:sz w:val="26"/>
          <w:szCs w:val="26"/>
        </w:rPr>
      </w:pPr>
      <w:r w:rsidRPr="00855A2F">
        <w:rPr>
          <w:sz w:val="26"/>
          <w:szCs w:val="26"/>
        </w:rPr>
        <w:t xml:space="preserve"> Изучение научной учебной и иной литературы требует ведения рабочих записей. </w:t>
      </w:r>
    </w:p>
    <w:p w:rsidR="00855A2F" w:rsidRPr="00855A2F" w:rsidRDefault="00855A2F" w:rsidP="00855A2F">
      <w:pPr>
        <w:spacing w:line="360" w:lineRule="auto"/>
        <w:ind w:firstLine="709"/>
        <w:jc w:val="both"/>
        <w:rPr>
          <w:sz w:val="26"/>
          <w:szCs w:val="26"/>
        </w:rPr>
      </w:pPr>
      <w:r w:rsidRPr="00855A2F">
        <w:rPr>
          <w:sz w:val="26"/>
          <w:szCs w:val="26"/>
        </w:rPr>
        <w:t>Форма записей может быть весьма разнообразной: простой или развернутый план, тезисы, цитаты, конспект.</w:t>
      </w:r>
    </w:p>
    <w:p w:rsidR="00855A2F" w:rsidRPr="00855A2F" w:rsidRDefault="00855A2F" w:rsidP="00855A2F">
      <w:pPr>
        <w:spacing w:line="360" w:lineRule="auto"/>
        <w:ind w:firstLine="709"/>
        <w:jc w:val="both"/>
        <w:rPr>
          <w:sz w:val="26"/>
          <w:szCs w:val="26"/>
        </w:rPr>
      </w:pPr>
      <w:r w:rsidRPr="00855A2F">
        <w:rPr>
          <w:b/>
          <w:sz w:val="26"/>
          <w:szCs w:val="26"/>
        </w:rPr>
        <w:lastRenderedPageBreak/>
        <w:t>План</w:t>
      </w:r>
      <w:r w:rsidRPr="00855A2F">
        <w:rPr>
          <w:sz w:val="26"/>
          <w:szCs w:val="26"/>
        </w:rPr>
        <w:t xml:space="preserve">  - первооснова, каркас какой- либо письменной работы, определяющие последовательность изложения материала.</w:t>
      </w:r>
    </w:p>
    <w:p w:rsidR="00855A2F" w:rsidRPr="00855A2F" w:rsidRDefault="00855A2F" w:rsidP="00855A2F">
      <w:pPr>
        <w:spacing w:line="360" w:lineRule="auto"/>
        <w:ind w:firstLine="709"/>
        <w:jc w:val="both"/>
        <w:rPr>
          <w:sz w:val="26"/>
          <w:szCs w:val="26"/>
        </w:rPr>
      </w:pPr>
      <w:r w:rsidRPr="00855A2F">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55A2F" w:rsidRPr="00855A2F" w:rsidRDefault="00855A2F" w:rsidP="00855A2F">
      <w:pPr>
        <w:spacing w:line="360" w:lineRule="auto"/>
        <w:ind w:firstLine="709"/>
        <w:jc w:val="both"/>
        <w:rPr>
          <w:sz w:val="26"/>
          <w:szCs w:val="26"/>
        </w:rPr>
      </w:pPr>
      <w:r w:rsidRPr="00855A2F">
        <w:rPr>
          <w:sz w:val="26"/>
          <w:szCs w:val="26"/>
        </w:rPr>
        <w:t>Преимущество плана состоит в следующем.</w:t>
      </w:r>
    </w:p>
    <w:p w:rsidR="00855A2F" w:rsidRPr="00855A2F" w:rsidRDefault="00855A2F" w:rsidP="00855A2F">
      <w:pPr>
        <w:spacing w:line="360" w:lineRule="auto"/>
        <w:ind w:firstLine="709"/>
        <w:jc w:val="both"/>
        <w:rPr>
          <w:sz w:val="26"/>
          <w:szCs w:val="26"/>
        </w:rPr>
      </w:pPr>
      <w:r w:rsidRPr="00855A2F">
        <w:rPr>
          <w:i/>
          <w:sz w:val="26"/>
          <w:szCs w:val="26"/>
        </w:rPr>
        <w:t>Во-первых</w:t>
      </w:r>
      <w:r w:rsidRPr="00855A2F">
        <w:rPr>
          <w:sz w:val="26"/>
          <w:szCs w:val="26"/>
        </w:rPr>
        <w:t>,  план позволяет наилучшим образом уяснить логику мысли автора, упрощает понимание главных моментов произведения.</w:t>
      </w:r>
    </w:p>
    <w:p w:rsidR="00855A2F" w:rsidRPr="00855A2F" w:rsidRDefault="00855A2F" w:rsidP="00855A2F">
      <w:pPr>
        <w:spacing w:line="360" w:lineRule="auto"/>
        <w:ind w:firstLine="709"/>
        <w:jc w:val="both"/>
        <w:rPr>
          <w:sz w:val="26"/>
          <w:szCs w:val="26"/>
        </w:rPr>
      </w:pPr>
      <w:r w:rsidRPr="00855A2F">
        <w:rPr>
          <w:i/>
          <w:sz w:val="26"/>
          <w:szCs w:val="26"/>
        </w:rPr>
        <w:t>Во-вторых</w:t>
      </w:r>
      <w:r w:rsidRPr="00855A2F">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55A2F" w:rsidRPr="00855A2F" w:rsidRDefault="00855A2F" w:rsidP="00855A2F">
      <w:pPr>
        <w:spacing w:line="360" w:lineRule="auto"/>
        <w:ind w:firstLine="709"/>
        <w:jc w:val="both"/>
        <w:rPr>
          <w:sz w:val="26"/>
          <w:szCs w:val="26"/>
        </w:rPr>
      </w:pPr>
      <w:r w:rsidRPr="00855A2F">
        <w:rPr>
          <w:i/>
          <w:sz w:val="26"/>
          <w:szCs w:val="26"/>
        </w:rPr>
        <w:t>В-третьих</w:t>
      </w:r>
      <w:r w:rsidRPr="00855A2F">
        <w:rPr>
          <w:sz w:val="26"/>
          <w:szCs w:val="26"/>
        </w:rPr>
        <w:t>, план позволяет – при последующем возвращении к нему – быстрее обычного вспомнить прочитанное.</w:t>
      </w:r>
    </w:p>
    <w:p w:rsidR="00855A2F" w:rsidRPr="00855A2F" w:rsidRDefault="00855A2F" w:rsidP="00855A2F">
      <w:pPr>
        <w:spacing w:line="360" w:lineRule="auto"/>
        <w:ind w:firstLine="709"/>
        <w:jc w:val="both"/>
        <w:rPr>
          <w:sz w:val="26"/>
          <w:szCs w:val="26"/>
        </w:rPr>
      </w:pPr>
      <w:r w:rsidRPr="00855A2F">
        <w:rPr>
          <w:i/>
          <w:sz w:val="26"/>
          <w:szCs w:val="26"/>
        </w:rPr>
        <w:t>В-четвертых</w:t>
      </w:r>
      <w:r w:rsidRPr="00855A2F">
        <w:rPr>
          <w:sz w:val="26"/>
          <w:szCs w:val="26"/>
        </w:rPr>
        <w:t>, С помощью плана гораздо удобнее отыскивать в источнике  нужные места, факты, цитаты и т.д.</w:t>
      </w:r>
    </w:p>
    <w:p w:rsidR="00855A2F" w:rsidRPr="00855A2F" w:rsidRDefault="00855A2F" w:rsidP="00855A2F">
      <w:pPr>
        <w:spacing w:line="360" w:lineRule="auto"/>
        <w:ind w:firstLine="709"/>
        <w:jc w:val="both"/>
        <w:rPr>
          <w:sz w:val="26"/>
          <w:szCs w:val="26"/>
        </w:rPr>
      </w:pPr>
      <w:r w:rsidRPr="00855A2F">
        <w:rPr>
          <w:sz w:val="26"/>
          <w:szCs w:val="26"/>
          <w:u w:val="single"/>
        </w:rPr>
        <w:t>Выписки</w:t>
      </w:r>
      <w:r w:rsidRPr="00855A2F">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855A2F" w:rsidRPr="00855A2F" w:rsidRDefault="00855A2F" w:rsidP="00855A2F">
      <w:pPr>
        <w:spacing w:line="360" w:lineRule="auto"/>
        <w:ind w:firstLine="709"/>
        <w:jc w:val="both"/>
        <w:rPr>
          <w:sz w:val="26"/>
          <w:szCs w:val="26"/>
        </w:rPr>
      </w:pPr>
      <w:r w:rsidRPr="00855A2F">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55A2F" w:rsidRPr="00855A2F" w:rsidRDefault="00855A2F" w:rsidP="00855A2F">
      <w:pPr>
        <w:spacing w:line="360" w:lineRule="auto"/>
        <w:ind w:firstLine="709"/>
        <w:jc w:val="both"/>
        <w:rPr>
          <w:sz w:val="26"/>
          <w:szCs w:val="26"/>
        </w:rPr>
      </w:pPr>
      <w:r w:rsidRPr="00855A2F">
        <w:rPr>
          <w:sz w:val="26"/>
          <w:szCs w:val="26"/>
          <w:u w:val="single"/>
        </w:rPr>
        <w:t>Тезисы</w:t>
      </w:r>
      <w:r w:rsidRPr="00855A2F">
        <w:rPr>
          <w:sz w:val="26"/>
          <w:szCs w:val="26"/>
        </w:rPr>
        <w:t xml:space="preserve"> – сжатое изложение содержания изученного материала в утвердительной (реже опровергающей) форме.</w:t>
      </w:r>
    </w:p>
    <w:p w:rsidR="00855A2F" w:rsidRPr="00855A2F" w:rsidRDefault="00855A2F" w:rsidP="00855A2F">
      <w:pPr>
        <w:spacing w:line="360" w:lineRule="auto"/>
        <w:ind w:firstLine="709"/>
        <w:jc w:val="both"/>
        <w:rPr>
          <w:sz w:val="26"/>
          <w:szCs w:val="26"/>
        </w:rPr>
      </w:pPr>
      <w:r w:rsidRPr="00855A2F">
        <w:rPr>
          <w:sz w:val="26"/>
          <w:szCs w:val="26"/>
        </w:rPr>
        <w:t xml:space="preserve">Отличие тезисов от обычных выписок состоит в следующем. </w:t>
      </w:r>
      <w:r w:rsidRPr="00855A2F">
        <w:rPr>
          <w:i/>
          <w:sz w:val="26"/>
          <w:szCs w:val="26"/>
        </w:rPr>
        <w:t>Во-первых</w:t>
      </w:r>
      <w:r w:rsidRPr="00855A2F">
        <w:rPr>
          <w:sz w:val="26"/>
          <w:szCs w:val="26"/>
        </w:rPr>
        <w:t xml:space="preserve">, тезисам присуща значительно более высокая степень концентрации материала.  </w:t>
      </w:r>
      <w:r w:rsidRPr="00855A2F">
        <w:rPr>
          <w:i/>
          <w:sz w:val="26"/>
          <w:szCs w:val="26"/>
        </w:rPr>
        <w:t>Во-</w:t>
      </w:r>
      <w:r w:rsidRPr="00855A2F">
        <w:rPr>
          <w:i/>
          <w:sz w:val="26"/>
          <w:szCs w:val="26"/>
        </w:rPr>
        <w:lastRenderedPageBreak/>
        <w:t>вторых</w:t>
      </w:r>
      <w:r w:rsidRPr="00855A2F">
        <w:rPr>
          <w:sz w:val="26"/>
          <w:szCs w:val="26"/>
        </w:rPr>
        <w:t xml:space="preserve">, в тезисах отмечается преобладание выводов над общими рассуждениями. </w:t>
      </w:r>
      <w:r w:rsidRPr="00855A2F">
        <w:rPr>
          <w:i/>
          <w:sz w:val="26"/>
          <w:szCs w:val="26"/>
        </w:rPr>
        <w:t>В-третьих</w:t>
      </w:r>
      <w:r w:rsidRPr="00855A2F">
        <w:rPr>
          <w:sz w:val="26"/>
          <w:szCs w:val="26"/>
        </w:rPr>
        <w:t>, чаще всего тезисы записываются близко к оригинальному тексту, т.е. без использования прямого цитирования.</w:t>
      </w:r>
    </w:p>
    <w:p w:rsidR="00855A2F" w:rsidRPr="00855A2F" w:rsidRDefault="00855A2F" w:rsidP="00855A2F">
      <w:pPr>
        <w:spacing w:line="360" w:lineRule="auto"/>
        <w:ind w:firstLine="709"/>
        <w:jc w:val="both"/>
        <w:rPr>
          <w:sz w:val="26"/>
          <w:szCs w:val="26"/>
        </w:rPr>
      </w:pPr>
      <w:r w:rsidRPr="00855A2F">
        <w:rPr>
          <w:sz w:val="26"/>
          <w:szCs w:val="26"/>
          <w:u w:val="single"/>
        </w:rPr>
        <w:t>Аннотация</w:t>
      </w:r>
      <w:r w:rsidRPr="00855A2F">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55A2F" w:rsidRPr="00855A2F" w:rsidRDefault="00855A2F" w:rsidP="00855A2F">
      <w:pPr>
        <w:spacing w:line="360" w:lineRule="auto"/>
        <w:ind w:firstLine="709"/>
        <w:jc w:val="both"/>
        <w:rPr>
          <w:sz w:val="26"/>
          <w:szCs w:val="26"/>
        </w:rPr>
      </w:pPr>
      <w:r w:rsidRPr="00855A2F">
        <w:rPr>
          <w:sz w:val="26"/>
          <w:szCs w:val="26"/>
          <w:u w:val="single"/>
        </w:rPr>
        <w:t xml:space="preserve">Резюме </w:t>
      </w:r>
      <w:r w:rsidRPr="00855A2F">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55A2F" w:rsidRPr="00855A2F" w:rsidRDefault="00855A2F" w:rsidP="00855A2F">
      <w:pPr>
        <w:spacing w:line="360" w:lineRule="auto"/>
        <w:ind w:firstLine="709"/>
        <w:jc w:val="both"/>
        <w:rPr>
          <w:sz w:val="26"/>
          <w:szCs w:val="26"/>
        </w:rPr>
      </w:pPr>
      <w:r w:rsidRPr="00855A2F">
        <w:rPr>
          <w:sz w:val="26"/>
          <w:szCs w:val="26"/>
          <w:u w:val="single"/>
        </w:rPr>
        <w:t>Конспект</w:t>
      </w:r>
      <w:r w:rsidRPr="00855A2F">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55A2F" w:rsidRPr="00855A2F" w:rsidRDefault="00855A2F" w:rsidP="00855A2F">
      <w:pPr>
        <w:spacing w:line="360" w:lineRule="auto"/>
        <w:jc w:val="center"/>
        <w:rPr>
          <w:rStyle w:val="10"/>
          <w:rFonts w:eastAsiaTheme="minorHAnsi"/>
          <w:b/>
          <w:sz w:val="26"/>
          <w:szCs w:val="26"/>
        </w:rPr>
      </w:pPr>
      <w:bookmarkStart w:id="4" w:name="_Toc354667571"/>
      <w:bookmarkStart w:id="5" w:name="_Toc341102554"/>
      <w:bookmarkStart w:id="6" w:name="_Toc341106312"/>
    </w:p>
    <w:p w:rsidR="00855A2F" w:rsidRPr="00855A2F" w:rsidRDefault="00855A2F" w:rsidP="00855A2F">
      <w:pPr>
        <w:spacing w:line="360" w:lineRule="auto"/>
        <w:jc w:val="center"/>
        <w:rPr>
          <w:sz w:val="26"/>
          <w:szCs w:val="26"/>
        </w:rPr>
      </w:pPr>
      <w:r w:rsidRPr="00855A2F">
        <w:rPr>
          <w:rStyle w:val="10"/>
          <w:rFonts w:eastAsiaTheme="minorHAnsi"/>
          <w:b/>
          <w:sz w:val="26"/>
          <w:szCs w:val="26"/>
        </w:rPr>
        <w:t>Методические  </w:t>
      </w:r>
      <w:bookmarkStart w:id="7" w:name="YANDEX_186"/>
      <w:bookmarkEnd w:id="7"/>
      <w:r w:rsidRPr="00855A2F">
        <w:rPr>
          <w:rStyle w:val="10"/>
          <w:rFonts w:eastAsiaTheme="minorHAnsi"/>
          <w:b/>
          <w:sz w:val="26"/>
          <w:szCs w:val="26"/>
        </w:rPr>
        <w:t> рекомендации  по составлению</w:t>
      </w:r>
      <w:bookmarkEnd w:id="4"/>
      <w:r w:rsidRPr="00855A2F">
        <w:rPr>
          <w:b/>
          <w:bCs/>
          <w:iCs/>
          <w:sz w:val="26"/>
          <w:szCs w:val="26"/>
        </w:rPr>
        <w:t xml:space="preserve"> конспекта:</w:t>
      </w:r>
    </w:p>
    <w:p w:rsidR="00855A2F" w:rsidRPr="00855A2F" w:rsidRDefault="00855A2F" w:rsidP="00855A2F">
      <w:pPr>
        <w:numPr>
          <w:ilvl w:val="0"/>
          <w:numId w:val="27"/>
        </w:numPr>
        <w:tabs>
          <w:tab w:val="num" w:pos="720"/>
          <w:tab w:val="left" w:pos="993"/>
        </w:tabs>
        <w:spacing w:line="360" w:lineRule="auto"/>
        <w:ind w:left="0" w:firstLine="709"/>
        <w:jc w:val="both"/>
        <w:rPr>
          <w:sz w:val="26"/>
          <w:szCs w:val="26"/>
        </w:rPr>
      </w:pPr>
      <w:r w:rsidRPr="00855A2F">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55A2F" w:rsidRPr="00855A2F" w:rsidRDefault="00855A2F" w:rsidP="00855A2F">
      <w:pPr>
        <w:numPr>
          <w:ilvl w:val="0"/>
          <w:numId w:val="27"/>
        </w:numPr>
        <w:tabs>
          <w:tab w:val="num" w:pos="720"/>
          <w:tab w:val="left" w:pos="993"/>
        </w:tabs>
        <w:spacing w:before="100" w:beforeAutospacing="1" w:line="360" w:lineRule="auto"/>
        <w:ind w:left="0" w:firstLine="709"/>
        <w:jc w:val="both"/>
        <w:rPr>
          <w:sz w:val="26"/>
          <w:szCs w:val="26"/>
        </w:rPr>
      </w:pPr>
      <w:r w:rsidRPr="00855A2F">
        <w:rPr>
          <w:sz w:val="26"/>
          <w:szCs w:val="26"/>
        </w:rPr>
        <w:t>Выделите главное, составьте план;</w:t>
      </w:r>
    </w:p>
    <w:p w:rsidR="00855A2F" w:rsidRPr="00855A2F" w:rsidRDefault="00855A2F" w:rsidP="00855A2F">
      <w:pPr>
        <w:numPr>
          <w:ilvl w:val="0"/>
          <w:numId w:val="27"/>
        </w:numPr>
        <w:tabs>
          <w:tab w:val="num" w:pos="720"/>
          <w:tab w:val="left" w:pos="993"/>
        </w:tabs>
        <w:spacing w:before="100" w:beforeAutospacing="1" w:line="360" w:lineRule="auto"/>
        <w:ind w:left="0" w:firstLine="709"/>
        <w:jc w:val="both"/>
        <w:rPr>
          <w:sz w:val="26"/>
          <w:szCs w:val="26"/>
        </w:rPr>
      </w:pPr>
      <w:r w:rsidRPr="00855A2F">
        <w:rPr>
          <w:sz w:val="26"/>
          <w:szCs w:val="26"/>
        </w:rPr>
        <w:t>Кратко сформулируйте основные положения текста, отметьте аргументацию автора;</w:t>
      </w:r>
    </w:p>
    <w:p w:rsidR="00855A2F" w:rsidRPr="00855A2F" w:rsidRDefault="00855A2F" w:rsidP="00855A2F">
      <w:pPr>
        <w:numPr>
          <w:ilvl w:val="0"/>
          <w:numId w:val="27"/>
        </w:numPr>
        <w:tabs>
          <w:tab w:val="num" w:pos="720"/>
          <w:tab w:val="left" w:pos="993"/>
        </w:tabs>
        <w:spacing w:before="100" w:beforeAutospacing="1" w:line="360" w:lineRule="auto"/>
        <w:ind w:left="0" w:firstLine="709"/>
        <w:jc w:val="both"/>
        <w:rPr>
          <w:sz w:val="26"/>
          <w:szCs w:val="26"/>
        </w:rPr>
      </w:pPr>
      <w:r w:rsidRPr="00855A2F">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55A2F" w:rsidRPr="00855A2F" w:rsidRDefault="00855A2F" w:rsidP="00855A2F">
      <w:pPr>
        <w:numPr>
          <w:ilvl w:val="0"/>
          <w:numId w:val="27"/>
        </w:numPr>
        <w:tabs>
          <w:tab w:val="num" w:pos="720"/>
          <w:tab w:val="left" w:pos="993"/>
        </w:tabs>
        <w:spacing w:before="100" w:beforeAutospacing="1" w:line="360" w:lineRule="auto"/>
        <w:ind w:left="0" w:firstLine="709"/>
        <w:jc w:val="both"/>
        <w:rPr>
          <w:sz w:val="26"/>
          <w:szCs w:val="26"/>
        </w:rPr>
      </w:pPr>
      <w:r w:rsidRPr="00855A2F">
        <w:rPr>
          <w:sz w:val="26"/>
          <w:szCs w:val="26"/>
        </w:rPr>
        <w:t>Грамотно записывайте цитаты. Цитируя, учитывайте лаконичность, значимость мысли.</w:t>
      </w:r>
    </w:p>
    <w:p w:rsidR="00855A2F" w:rsidRPr="00855A2F" w:rsidRDefault="00855A2F" w:rsidP="00855A2F">
      <w:pPr>
        <w:tabs>
          <w:tab w:val="left" w:pos="993"/>
        </w:tabs>
        <w:spacing w:line="360" w:lineRule="auto"/>
        <w:ind w:firstLine="709"/>
        <w:jc w:val="both"/>
        <w:rPr>
          <w:sz w:val="26"/>
          <w:szCs w:val="26"/>
        </w:rPr>
      </w:pPr>
      <w:r w:rsidRPr="00855A2F">
        <w:rPr>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855A2F" w:rsidRPr="00855A2F" w:rsidRDefault="00855A2F" w:rsidP="00855A2F">
      <w:pPr>
        <w:pStyle w:val="3"/>
        <w:spacing w:before="0" w:line="36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855A2F" w:rsidRPr="00855A2F" w:rsidRDefault="00855A2F" w:rsidP="00855A2F">
      <w:pPr>
        <w:pStyle w:val="3"/>
        <w:spacing w:before="0" w:line="360" w:lineRule="auto"/>
        <w:jc w:val="center"/>
        <w:rPr>
          <w:rFonts w:ascii="Times New Roman" w:hAnsi="Times New Roman" w:cs="Times New Roman"/>
          <w:color w:val="auto"/>
          <w:sz w:val="26"/>
          <w:szCs w:val="26"/>
        </w:rPr>
      </w:pPr>
      <w:r w:rsidRPr="00855A2F">
        <w:rPr>
          <w:rFonts w:ascii="Times New Roman" w:hAnsi="Times New Roman" w:cs="Times New Roman"/>
          <w:color w:val="auto"/>
          <w:sz w:val="26"/>
          <w:szCs w:val="26"/>
        </w:rPr>
        <w:t>Методические рекомендации по подготовке доклада</w:t>
      </w:r>
      <w:bookmarkEnd w:id="8"/>
    </w:p>
    <w:p w:rsidR="00855A2F" w:rsidRPr="00855A2F" w:rsidRDefault="00855A2F" w:rsidP="00855A2F">
      <w:pPr>
        <w:autoSpaceDE w:val="0"/>
        <w:autoSpaceDN w:val="0"/>
        <w:adjustRightInd w:val="0"/>
        <w:spacing w:line="360" w:lineRule="auto"/>
        <w:ind w:firstLine="709"/>
        <w:jc w:val="both"/>
        <w:rPr>
          <w:sz w:val="26"/>
          <w:szCs w:val="26"/>
        </w:rPr>
      </w:pPr>
      <w:r w:rsidRPr="00855A2F">
        <w:rPr>
          <w:b/>
          <w:bCs/>
          <w:sz w:val="26"/>
          <w:szCs w:val="26"/>
        </w:rPr>
        <w:t xml:space="preserve">Доклад </w:t>
      </w:r>
      <w:r w:rsidRPr="00855A2F">
        <w:rPr>
          <w:sz w:val="26"/>
          <w:szCs w:val="26"/>
        </w:rPr>
        <w:t>– публичное сообщение, представляющее собой развёрнутое изложение определённой темы.</w:t>
      </w:r>
    </w:p>
    <w:p w:rsidR="00855A2F" w:rsidRPr="00855A2F" w:rsidRDefault="00855A2F" w:rsidP="00855A2F">
      <w:pPr>
        <w:autoSpaceDE w:val="0"/>
        <w:autoSpaceDN w:val="0"/>
        <w:adjustRightInd w:val="0"/>
        <w:spacing w:line="360" w:lineRule="auto"/>
        <w:ind w:firstLine="709"/>
        <w:jc w:val="both"/>
        <w:rPr>
          <w:b/>
          <w:bCs/>
          <w:sz w:val="26"/>
          <w:szCs w:val="26"/>
        </w:rPr>
      </w:pPr>
      <w:r w:rsidRPr="00855A2F">
        <w:rPr>
          <w:b/>
          <w:bCs/>
          <w:sz w:val="26"/>
          <w:szCs w:val="26"/>
        </w:rPr>
        <w:t>Этапы подготовки доклада: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1. Определение цели доклада.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2. Подбор необходимого материала, определяющего содержание доклада.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3. Составление плана доклада, распределение собранного материала в необходимой логической последовательности.</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4. Общее знакомство с литературой и выделение среди источников главного.</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5. Уточнение плана, отбор материала к каждому пункту плана.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6. Композиционное оформление доклада.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7. Заучивание, запоминание текста доклада, подготовки тезисов выступления.</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8. Выступление с докладом.</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9. Обсуждение доклада.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10. Оценивание доклада</w:t>
      </w:r>
    </w:p>
    <w:p w:rsidR="00855A2F" w:rsidRPr="00855A2F" w:rsidRDefault="00855A2F" w:rsidP="00855A2F">
      <w:pPr>
        <w:autoSpaceDE w:val="0"/>
        <w:autoSpaceDN w:val="0"/>
        <w:adjustRightInd w:val="0"/>
        <w:spacing w:line="360" w:lineRule="auto"/>
        <w:ind w:firstLine="709"/>
        <w:jc w:val="both"/>
        <w:rPr>
          <w:sz w:val="26"/>
          <w:szCs w:val="26"/>
        </w:rPr>
      </w:pPr>
      <w:r w:rsidRPr="00855A2F">
        <w:rPr>
          <w:b/>
          <w:bCs/>
          <w:sz w:val="26"/>
          <w:szCs w:val="26"/>
        </w:rPr>
        <w:t xml:space="preserve">Композиционное оформление доклада </w:t>
      </w:r>
      <w:r w:rsidRPr="00855A2F">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55A2F" w:rsidRPr="00855A2F" w:rsidRDefault="00855A2F" w:rsidP="00855A2F">
      <w:pPr>
        <w:autoSpaceDE w:val="0"/>
        <w:autoSpaceDN w:val="0"/>
        <w:adjustRightInd w:val="0"/>
        <w:spacing w:line="360" w:lineRule="auto"/>
        <w:ind w:firstLine="709"/>
        <w:jc w:val="both"/>
        <w:rPr>
          <w:sz w:val="26"/>
          <w:szCs w:val="26"/>
        </w:rPr>
      </w:pPr>
      <w:r w:rsidRPr="00855A2F">
        <w:rPr>
          <w:b/>
          <w:bCs/>
          <w:sz w:val="26"/>
          <w:szCs w:val="26"/>
        </w:rPr>
        <w:t xml:space="preserve">Вступление </w:t>
      </w:r>
      <w:r w:rsidRPr="00855A2F">
        <w:rPr>
          <w:sz w:val="26"/>
          <w:szCs w:val="26"/>
        </w:rPr>
        <w:t>помогает обеспечить успех выступления по любой тематике.</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Вступление должно содержать:</w:t>
      </w:r>
    </w:p>
    <w:p w:rsidR="00855A2F" w:rsidRPr="00855A2F" w:rsidRDefault="00855A2F" w:rsidP="00855A2F">
      <w:pPr>
        <w:pStyle w:val="a7"/>
        <w:numPr>
          <w:ilvl w:val="0"/>
          <w:numId w:val="25"/>
        </w:numPr>
        <w:autoSpaceDE w:val="0"/>
        <w:autoSpaceDN w:val="0"/>
        <w:adjustRightInd w:val="0"/>
        <w:spacing w:after="0" w:line="360" w:lineRule="auto"/>
        <w:ind w:hanging="11"/>
        <w:contextualSpacing/>
        <w:jc w:val="both"/>
        <w:rPr>
          <w:rFonts w:ascii="Times New Roman" w:hAnsi="Times New Roman" w:cs="Times New Roman"/>
          <w:sz w:val="26"/>
          <w:szCs w:val="26"/>
        </w:rPr>
      </w:pPr>
      <w:r w:rsidRPr="00855A2F">
        <w:rPr>
          <w:rFonts w:ascii="Times New Roman" w:hAnsi="Times New Roman" w:cs="Times New Roman"/>
          <w:sz w:val="26"/>
          <w:szCs w:val="26"/>
        </w:rPr>
        <w:t>название доклада;</w:t>
      </w:r>
    </w:p>
    <w:p w:rsidR="00855A2F" w:rsidRPr="00855A2F" w:rsidRDefault="00855A2F" w:rsidP="00855A2F">
      <w:pPr>
        <w:pStyle w:val="a7"/>
        <w:numPr>
          <w:ilvl w:val="0"/>
          <w:numId w:val="24"/>
        </w:numPr>
        <w:autoSpaceDE w:val="0"/>
        <w:autoSpaceDN w:val="0"/>
        <w:adjustRightInd w:val="0"/>
        <w:spacing w:after="0" w:line="360" w:lineRule="auto"/>
        <w:ind w:firstLine="709"/>
        <w:contextualSpacing/>
        <w:jc w:val="both"/>
        <w:rPr>
          <w:rFonts w:ascii="Times New Roman" w:hAnsi="Times New Roman" w:cs="Times New Roman"/>
          <w:sz w:val="26"/>
          <w:szCs w:val="26"/>
        </w:rPr>
      </w:pPr>
      <w:r w:rsidRPr="00855A2F">
        <w:rPr>
          <w:rFonts w:ascii="Times New Roman" w:hAnsi="Times New Roman" w:cs="Times New Roman"/>
          <w:sz w:val="26"/>
          <w:szCs w:val="26"/>
        </w:rPr>
        <w:lastRenderedPageBreak/>
        <w:t>сообщение основной идеи;</w:t>
      </w:r>
    </w:p>
    <w:p w:rsidR="00855A2F" w:rsidRPr="00855A2F" w:rsidRDefault="00855A2F" w:rsidP="00855A2F">
      <w:pPr>
        <w:pStyle w:val="a7"/>
        <w:numPr>
          <w:ilvl w:val="0"/>
          <w:numId w:val="24"/>
        </w:numPr>
        <w:autoSpaceDE w:val="0"/>
        <w:autoSpaceDN w:val="0"/>
        <w:adjustRightInd w:val="0"/>
        <w:spacing w:after="0" w:line="360" w:lineRule="auto"/>
        <w:ind w:firstLine="709"/>
        <w:contextualSpacing/>
        <w:jc w:val="both"/>
        <w:rPr>
          <w:rFonts w:ascii="Times New Roman" w:hAnsi="Times New Roman" w:cs="Times New Roman"/>
          <w:sz w:val="26"/>
          <w:szCs w:val="26"/>
        </w:rPr>
      </w:pPr>
      <w:r w:rsidRPr="00855A2F">
        <w:rPr>
          <w:rFonts w:ascii="Times New Roman" w:hAnsi="Times New Roman" w:cs="Times New Roman"/>
          <w:sz w:val="26"/>
          <w:szCs w:val="26"/>
        </w:rPr>
        <w:t>современную оценку предмета изложения;</w:t>
      </w:r>
    </w:p>
    <w:p w:rsidR="00855A2F" w:rsidRPr="00855A2F" w:rsidRDefault="00855A2F" w:rsidP="00855A2F">
      <w:pPr>
        <w:pStyle w:val="a7"/>
        <w:numPr>
          <w:ilvl w:val="0"/>
          <w:numId w:val="24"/>
        </w:numPr>
        <w:autoSpaceDE w:val="0"/>
        <w:autoSpaceDN w:val="0"/>
        <w:adjustRightInd w:val="0"/>
        <w:spacing w:after="0" w:line="360" w:lineRule="auto"/>
        <w:ind w:firstLine="709"/>
        <w:contextualSpacing/>
        <w:jc w:val="both"/>
        <w:rPr>
          <w:rFonts w:ascii="Times New Roman" w:hAnsi="Times New Roman" w:cs="Times New Roman"/>
          <w:sz w:val="26"/>
          <w:szCs w:val="26"/>
        </w:rPr>
      </w:pPr>
      <w:r w:rsidRPr="00855A2F">
        <w:rPr>
          <w:rFonts w:ascii="Times New Roman" w:hAnsi="Times New Roman" w:cs="Times New Roman"/>
          <w:sz w:val="26"/>
          <w:szCs w:val="26"/>
        </w:rPr>
        <w:t>краткое перечисление рассматриваемых вопросов;</w:t>
      </w:r>
    </w:p>
    <w:p w:rsidR="00855A2F" w:rsidRPr="00855A2F" w:rsidRDefault="00855A2F" w:rsidP="00855A2F">
      <w:pPr>
        <w:pStyle w:val="a7"/>
        <w:numPr>
          <w:ilvl w:val="0"/>
          <w:numId w:val="24"/>
        </w:numPr>
        <w:autoSpaceDE w:val="0"/>
        <w:autoSpaceDN w:val="0"/>
        <w:adjustRightInd w:val="0"/>
        <w:spacing w:after="0" w:line="360" w:lineRule="auto"/>
        <w:ind w:firstLine="709"/>
        <w:contextualSpacing/>
        <w:jc w:val="both"/>
        <w:rPr>
          <w:rFonts w:ascii="Times New Roman" w:hAnsi="Times New Roman" w:cs="Times New Roman"/>
          <w:sz w:val="26"/>
          <w:szCs w:val="26"/>
        </w:rPr>
      </w:pPr>
      <w:r w:rsidRPr="00855A2F">
        <w:rPr>
          <w:rFonts w:ascii="Times New Roman" w:hAnsi="Times New Roman" w:cs="Times New Roman"/>
          <w:sz w:val="26"/>
          <w:szCs w:val="26"/>
        </w:rPr>
        <w:t>интересную для слушателей форму изложения;</w:t>
      </w:r>
    </w:p>
    <w:p w:rsidR="00855A2F" w:rsidRPr="00855A2F" w:rsidRDefault="00855A2F" w:rsidP="00855A2F">
      <w:pPr>
        <w:pStyle w:val="a7"/>
        <w:numPr>
          <w:ilvl w:val="0"/>
          <w:numId w:val="24"/>
        </w:numPr>
        <w:autoSpaceDE w:val="0"/>
        <w:autoSpaceDN w:val="0"/>
        <w:adjustRightInd w:val="0"/>
        <w:spacing w:after="0" w:line="360" w:lineRule="auto"/>
        <w:ind w:firstLine="709"/>
        <w:contextualSpacing/>
        <w:jc w:val="both"/>
        <w:rPr>
          <w:rFonts w:ascii="Times New Roman" w:hAnsi="Times New Roman" w:cs="Times New Roman"/>
          <w:sz w:val="26"/>
          <w:szCs w:val="26"/>
        </w:rPr>
      </w:pPr>
      <w:r w:rsidRPr="00855A2F">
        <w:rPr>
          <w:rFonts w:ascii="Times New Roman" w:hAnsi="Times New Roman" w:cs="Times New Roman"/>
          <w:sz w:val="26"/>
          <w:szCs w:val="26"/>
        </w:rPr>
        <w:t>акцентирование оригинальности подхода.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Выступление состоит из следующих частей:</w:t>
      </w:r>
    </w:p>
    <w:p w:rsidR="00855A2F" w:rsidRPr="00855A2F" w:rsidRDefault="00855A2F" w:rsidP="00855A2F">
      <w:pPr>
        <w:autoSpaceDE w:val="0"/>
        <w:autoSpaceDN w:val="0"/>
        <w:adjustRightInd w:val="0"/>
        <w:spacing w:line="360" w:lineRule="auto"/>
        <w:ind w:firstLine="709"/>
        <w:jc w:val="both"/>
        <w:rPr>
          <w:sz w:val="26"/>
          <w:szCs w:val="26"/>
        </w:rPr>
      </w:pPr>
      <w:r w:rsidRPr="00855A2F">
        <w:rPr>
          <w:b/>
          <w:bCs/>
          <w:sz w:val="26"/>
          <w:szCs w:val="26"/>
        </w:rPr>
        <w:t xml:space="preserve">Основная часть, </w:t>
      </w:r>
      <w:r w:rsidRPr="00855A2F">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55A2F" w:rsidRPr="00855A2F" w:rsidRDefault="00855A2F" w:rsidP="00855A2F">
      <w:pPr>
        <w:autoSpaceDE w:val="0"/>
        <w:autoSpaceDN w:val="0"/>
        <w:adjustRightInd w:val="0"/>
        <w:spacing w:line="360" w:lineRule="auto"/>
        <w:ind w:firstLine="709"/>
        <w:jc w:val="both"/>
        <w:rPr>
          <w:sz w:val="26"/>
          <w:szCs w:val="26"/>
        </w:rPr>
      </w:pPr>
      <w:r w:rsidRPr="00855A2F">
        <w:rPr>
          <w:b/>
          <w:bCs/>
          <w:sz w:val="26"/>
          <w:szCs w:val="26"/>
        </w:rPr>
        <w:t xml:space="preserve">Заключение </w:t>
      </w:r>
      <w:r w:rsidRPr="00855A2F">
        <w:rPr>
          <w:sz w:val="26"/>
          <w:szCs w:val="26"/>
        </w:rPr>
        <w:t>- это чёткое обобщение и краткие выводы по излагаемой теме.</w:t>
      </w:r>
    </w:p>
    <w:p w:rsidR="00855A2F" w:rsidRPr="00855A2F" w:rsidRDefault="00855A2F" w:rsidP="00855A2F">
      <w:pPr>
        <w:pStyle w:val="3"/>
        <w:spacing w:line="360" w:lineRule="auto"/>
        <w:jc w:val="center"/>
        <w:rPr>
          <w:rFonts w:ascii="Times New Roman" w:hAnsi="Times New Roman" w:cs="Times New Roman"/>
          <w:color w:val="auto"/>
          <w:sz w:val="26"/>
          <w:szCs w:val="26"/>
        </w:rPr>
      </w:pPr>
      <w:bookmarkStart w:id="11" w:name="_Toc354667573"/>
      <w:r w:rsidRPr="00855A2F">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sz w:val="26"/>
          <w:szCs w:val="26"/>
        </w:rPr>
        <w:t xml:space="preserve">Регламент устного публичного выступления – не более 10 минут. </w:t>
      </w:r>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sz w:val="26"/>
          <w:szCs w:val="26"/>
        </w:rPr>
        <w:t xml:space="preserve">Любое устное выступление должно удовлетворять </w:t>
      </w:r>
      <w:r w:rsidRPr="00855A2F">
        <w:rPr>
          <w:rFonts w:ascii="Times New Roman" w:hAnsi="Times New Roman"/>
          <w:i/>
          <w:sz w:val="26"/>
          <w:szCs w:val="26"/>
        </w:rPr>
        <w:t>трем основным критериям</w:t>
      </w:r>
      <w:r w:rsidRPr="00855A2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55A2F">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w:t>
      </w:r>
      <w:r w:rsidRPr="00855A2F">
        <w:rPr>
          <w:rFonts w:ascii="Times New Roman" w:hAnsi="Times New Roman"/>
          <w:sz w:val="26"/>
          <w:szCs w:val="26"/>
        </w:rPr>
        <w:lastRenderedPageBreak/>
        <w:t xml:space="preserve">общие, очень банальные и скучные, не содержащие проблемы, оторванные от дальнейшего текста и т.д. </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55A2F" w:rsidRPr="00855A2F" w:rsidRDefault="00855A2F" w:rsidP="00855A2F">
      <w:pPr>
        <w:pStyle w:val="3f3f3f3f3f3f3f3f3f3f3f3f3f2"/>
        <w:spacing w:line="360" w:lineRule="auto"/>
        <w:ind w:firstLine="709"/>
        <w:rPr>
          <w:snapToGrid w:val="0"/>
          <w:sz w:val="26"/>
          <w:szCs w:val="26"/>
        </w:rPr>
      </w:pPr>
      <w:r w:rsidRPr="00855A2F">
        <w:rPr>
          <w:sz w:val="26"/>
          <w:szCs w:val="26"/>
          <w:u w:val="single"/>
        </w:rPr>
        <w:t>Вступление</w:t>
      </w:r>
      <w:r w:rsidRPr="00855A2F">
        <w:rPr>
          <w:sz w:val="26"/>
          <w:szCs w:val="26"/>
        </w:rPr>
        <w:t xml:space="preserve"> включает в себя </w:t>
      </w:r>
      <w:r w:rsidRPr="00855A2F">
        <w:rPr>
          <w:snapToGrid w:val="0"/>
          <w:sz w:val="26"/>
          <w:szCs w:val="26"/>
        </w:rPr>
        <w:t xml:space="preserve">представление авторов (фамилия, имя отчество, при необходимости место учебы/работы, статус), </w:t>
      </w:r>
      <w:r w:rsidRPr="00855A2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55A2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Требования к основному тезису выступления:</w:t>
      </w:r>
    </w:p>
    <w:p w:rsidR="00855A2F" w:rsidRPr="00855A2F" w:rsidRDefault="00855A2F" w:rsidP="00855A2F">
      <w:pPr>
        <w:pStyle w:val="3f3f3f3f3f3f3f3f3f3f3f3f3f2"/>
        <w:numPr>
          <w:ilvl w:val="0"/>
          <w:numId w:val="19"/>
        </w:numPr>
        <w:spacing w:line="360" w:lineRule="auto"/>
        <w:ind w:left="0" w:firstLine="709"/>
        <w:rPr>
          <w:snapToGrid w:val="0"/>
          <w:sz w:val="26"/>
          <w:szCs w:val="26"/>
        </w:rPr>
      </w:pPr>
      <w:r w:rsidRPr="00855A2F">
        <w:rPr>
          <w:snapToGrid w:val="0"/>
          <w:sz w:val="26"/>
          <w:szCs w:val="26"/>
        </w:rPr>
        <w:t>фраза должна утверждать главную мысль и соответствовать цели выступления;</w:t>
      </w:r>
    </w:p>
    <w:p w:rsidR="00855A2F" w:rsidRPr="00855A2F" w:rsidRDefault="00855A2F" w:rsidP="00855A2F">
      <w:pPr>
        <w:pStyle w:val="3f3f3f3f3f3f3f3f3f3f3f3f3f2"/>
        <w:numPr>
          <w:ilvl w:val="0"/>
          <w:numId w:val="19"/>
        </w:numPr>
        <w:spacing w:line="360" w:lineRule="auto"/>
        <w:ind w:left="0" w:firstLine="709"/>
        <w:rPr>
          <w:snapToGrid w:val="0"/>
          <w:sz w:val="26"/>
          <w:szCs w:val="26"/>
        </w:rPr>
      </w:pPr>
      <w:r w:rsidRPr="00855A2F">
        <w:rPr>
          <w:snapToGrid w:val="0"/>
          <w:sz w:val="26"/>
          <w:szCs w:val="26"/>
        </w:rPr>
        <w:t>суждение должно быть кратким, ясным, легко удерживаться в кратковременной памяти;</w:t>
      </w:r>
    </w:p>
    <w:p w:rsidR="00855A2F" w:rsidRPr="00855A2F" w:rsidRDefault="00855A2F" w:rsidP="00855A2F">
      <w:pPr>
        <w:pStyle w:val="3f3f3f3f3f3f3f3f3f3f3f3f3f2"/>
        <w:numPr>
          <w:ilvl w:val="0"/>
          <w:numId w:val="19"/>
        </w:numPr>
        <w:spacing w:line="360" w:lineRule="auto"/>
        <w:ind w:left="0" w:firstLine="709"/>
        <w:rPr>
          <w:snapToGrid w:val="0"/>
          <w:sz w:val="26"/>
          <w:szCs w:val="26"/>
        </w:rPr>
      </w:pPr>
      <w:r w:rsidRPr="00855A2F">
        <w:rPr>
          <w:snapToGrid w:val="0"/>
          <w:sz w:val="26"/>
          <w:szCs w:val="26"/>
        </w:rPr>
        <w:t>мысль должна пониматься однозначно, не заключать в себе противоречия.</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В речи может быть несколько стержневых идей, но не более трех.</w:t>
      </w:r>
    </w:p>
    <w:p w:rsidR="00855A2F" w:rsidRPr="00855A2F" w:rsidRDefault="00855A2F" w:rsidP="00855A2F">
      <w:pPr>
        <w:spacing w:line="360" w:lineRule="auto"/>
        <w:ind w:firstLine="709"/>
        <w:jc w:val="both"/>
        <w:rPr>
          <w:sz w:val="26"/>
          <w:szCs w:val="26"/>
        </w:rPr>
      </w:pPr>
      <w:r w:rsidRPr="00855A2F">
        <w:rPr>
          <w:snapToGrid w:val="0"/>
          <w:sz w:val="26"/>
          <w:szCs w:val="26"/>
        </w:rPr>
        <w:t xml:space="preserve">Самая частая ошибка в начале речи – либо </w:t>
      </w:r>
      <w:r w:rsidRPr="00855A2F">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55A2F" w:rsidRPr="00855A2F" w:rsidRDefault="00855A2F" w:rsidP="00855A2F">
      <w:pPr>
        <w:pStyle w:val="3f3f3f3f3f3f3f3f3f3f3f3f3f2"/>
        <w:spacing w:line="360" w:lineRule="auto"/>
        <w:ind w:firstLine="709"/>
        <w:rPr>
          <w:sz w:val="26"/>
          <w:szCs w:val="26"/>
        </w:rPr>
      </w:pPr>
      <w:r w:rsidRPr="00855A2F">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55A2F" w:rsidRPr="00855A2F" w:rsidRDefault="00855A2F" w:rsidP="00855A2F">
      <w:pPr>
        <w:spacing w:line="360" w:lineRule="auto"/>
        <w:ind w:firstLine="709"/>
        <w:jc w:val="both"/>
        <w:rPr>
          <w:sz w:val="26"/>
          <w:szCs w:val="26"/>
        </w:rPr>
      </w:pPr>
      <w:r w:rsidRPr="00855A2F">
        <w:rPr>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sz w:val="26"/>
          <w:szCs w:val="26"/>
          <w:u w:val="single"/>
        </w:rPr>
        <w:t>В заключении</w:t>
      </w:r>
      <w:r w:rsidRPr="00855A2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55A2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55A2F">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55A2F" w:rsidRPr="00855A2F" w:rsidRDefault="00855A2F" w:rsidP="00855A2F">
      <w:pPr>
        <w:spacing w:line="360" w:lineRule="auto"/>
        <w:ind w:firstLine="709"/>
        <w:jc w:val="both"/>
        <w:rPr>
          <w:iCs/>
          <w:sz w:val="26"/>
          <w:szCs w:val="26"/>
        </w:rPr>
      </w:pPr>
      <w:r w:rsidRPr="00855A2F">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55A2F" w:rsidRPr="00855A2F" w:rsidRDefault="00855A2F" w:rsidP="00855A2F">
      <w:pPr>
        <w:spacing w:line="360" w:lineRule="auto"/>
        <w:ind w:firstLine="709"/>
        <w:jc w:val="both"/>
        <w:rPr>
          <w:iCs/>
          <w:sz w:val="26"/>
          <w:szCs w:val="26"/>
        </w:rPr>
      </w:pPr>
      <w:r w:rsidRPr="00855A2F">
        <w:rPr>
          <w:iCs/>
          <w:sz w:val="26"/>
          <w:szCs w:val="26"/>
        </w:rPr>
        <w:lastRenderedPageBreak/>
        <w:t>- «Это Вам позволит…»</w:t>
      </w:r>
    </w:p>
    <w:p w:rsidR="00855A2F" w:rsidRPr="00855A2F" w:rsidRDefault="00855A2F" w:rsidP="00855A2F">
      <w:pPr>
        <w:spacing w:line="360" w:lineRule="auto"/>
        <w:ind w:firstLine="709"/>
        <w:jc w:val="both"/>
        <w:rPr>
          <w:iCs/>
          <w:sz w:val="26"/>
          <w:szCs w:val="26"/>
        </w:rPr>
      </w:pPr>
      <w:r w:rsidRPr="00855A2F">
        <w:rPr>
          <w:iCs/>
          <w:sz w:val="26"/>
          <w:szCs w:val="26"/>
        </w:rPr>
        <w:t>- «Благодаря этому вы получите…»</w:t>
      </w:r>
    </w:p>
    <w:p w:rsidR="00855A2F" w:rsidRPr="00855A2F" w:rsidRDefault="00855A2F" w:rsidP="00855A2F">
      <w:pPr>
        <w:spacing w:line="360" w:lineRule="auto"/>
        <w:ind w:firstLine="709"/>
        <w:jc w:val="both"/>
        <w:rPr>
          <w:iCs/>
          <w:sz w:val="26"/>
          <w:szCs w:val="26"/>
        </w:rPr>
      </w:pPr>
      <w:r w:rsidRPr="00855A2F">
        <w:rPr>
          <w:iCs/>
          <w:sz w:val="26"/>
          <w:szCs w:val="26"/>
        </w:rPr>
        <w:t>- «Это позволит избежать…»</w:t>
      </w:r>
    </w:p>
    <w:p w:rsidR="00855A2F" w:rsidRPr="00855A2F" w:rsidRDefault="00855A2F" w:rsidP="00855A2F">
      <w:pPr>
        <w:spacing w:line="360" w:lineRule="auto"/>
        <w:ind w:firstLine="709"/>
        <w:jc w:val="both"/>
        <w:rPr>
          <w:iCs/>
          <w:sz w:val="26"/>
          <w:szCs w:val="26"/>
        </w:rPr>
      </w:pPr>
      <w:r w:rsidRPr="00855A2F">
        <w:rPr>
          <w:iCs/>
          <w:sz w:val="26"/>
          <w:szCs w:val="26"/>
        </w:rPr>
        <w:t>- «Это повышает Ваши…»</w:t>
      </w:r>
    </w:p>
    <w:p w:rsidR="00855A2F" w:rsidRPr="00855A2F" w:rsidRDefault="00855A2F" w:rsidP="00855A2F">
      <w:pPr>
        <w:spacing w:line="360" w:lineRule="auto"/>
        <w:ind w:firstLine="709"/>
        <w:jc w:val="both"/>
        <w:rPr>
          <w:iCs/>
          <w:sz w:val="26"/>
          <w:szCs w:val="26"/>
        </w:rPr>
      </w:pPr>
      <w:r w:rsidRPr="00855A2F">
        <w:rPr>
          <w:iCs/>
          <w:sz w:val="26"/>
          <w:szCs w:val="26"/>
        </w:rPr>
        <w:t>- «Это дает Вам дополнительно…»</w:t>
      </w:r>
    </w:p>
    <w:p w:rsidR="00855A2F" w:rsidRPr="00855A2F" w:rsidRDefault="00855A2F" w:rsidP="00855A2F">
      <w:pPr>
        <w:spacing w:line="360" w:lineRule="auto"/>
        <w:ind w:firstLine="709"/>
        <w:jc w:val="both"/>
        <w:rPr>
          <w:iCs/>
          <w:sz w:val="26"/>
          <w:szCs w:val="26"/>
        </w:rPr>
      </w:pPr>
      <w:r w:rsidRPr="00855A2F">
        <w:rPr>
          <w:iCs/>
          <w:sz w:val="26"/>
          <w:szCs w:val="26"/>
        </w:rPr>
        <w:t>- «Это делает вас…»</w:t>
      </w:r>
    </w:p>
    <w:p w:rsidR="00855A2F" w:rsidRPr="00855A2F" w:rsidRDefault="00855A2F" w:rsidP="00855A2F">
      <w:pPr>
        <w:spacing w:line="360" w:lineRule="auto"/>
        <w:ind w:firstLine="709"/>
        <w:jc w:val="both"/>
        <w:rPr>
          <w:iCs/>
          <w:sz w:val="26"/>
          <w:szCs w:val="26"/>
        </w:rPr>
      </w:pPr>
      <w:r w:rsidRPr="00855A2F">
        <w:rPr>
          <w:iCs/>
          <w:sz w:val="26"/>
          <w:szCs w:val="26"/>
        </w:rPr>
        <w:t>- «За счет этого вы можете…»</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После подготовки текста / плана выступления полезно проконтролировать себя вопросами:</w:t>
      </w:r>
    </w:p>
    <w:p w:rsidR="00855A2F" w:rsidRPr="00855A2F" w:rsidRDefault="00855A2F" w:rsidP="00855A2F">
      <w:pPr>
        <w:pStyle w:val="3f3f3f3f3f3f3f3f3f3f3f3f3f2"/>
        <w:numPr>
          <w:ilvl w:val="0"/>
          <w:numId w:val="20"/>
        </w:numPr>
        <w:spacing w:line="360" w:lineRule="auto"/>
        <w:ind w:left="0" w:firstLine="709"/>
        <w:rPr>
          <w:snapToGrid w:val="0"/>
          <w:sz w:val="26"/>
          <w:szCs w:val="26"/>
        </w:rPr>
      </w:pPr>
      <w:r w:rsidRPr="00855A2F">
        <w:rPr>
          <w:snapToGrid w:val="0"/>
          <w:sz w:val="26"/>
          <w:szCs w:val="26"/>
        </w:rPr>
        <w:t>Вызывает ли мое выступление интерес?</w:t>
      </w:r>
    </w:p>
    <w:p w:rsidR="00855A2F" w:rsidRPr="00855A2F" w:rsidRDefault="00855A2F" w:rsidP="00855A2F">
      <w:pPr>
        <w:pStyle w:val="3f3f3f3f3f3f3f3f3f3f3f3f3f2"/>
        <w:numPr>
          <w:ilvl w:val="0"/>
          <w:numId w:val="20"/>
        </w:numPr>
        <w:spacing w:line="360" w:lineRule="auto"/>
        <w:ind w:left="0" w:firstLine="709"/>
        <w:rPr>
          <w:snapToGrid w:val="0"/>
          <w:sz w:val="26"/>
          <w:szCs w:val="26"/>
        </w:rPr>
      </w:pPr>
      <w:r w:rsidRPr="00855A2F">
        <w:rPr>
          <w:snapToGrid w:val="0"/>
          <w:sz w:val="26"/>
          <w:szCs w:val="26"/>
        </w:rPr>
        <w:t>Достаточно ли я знаю по данному вопросу, и имеется ли у меня достаточно данных?</w:t>
      </w:r>
    </w:p>
    <w:p w:rsidR="00855A2F" w:rsidRPr="00855A2F" w:rsidRDefault="00855A2F" w:rsidP="00855A2F">
      <w:pPr>
        <w:pStyle w:val="3f3f3f3f3f3f3f3f3f3f3f3f3f2"/>
        <w:numPr>
          <w:ilvl w:val="0"/>
          <w:numId w:val="20"/>
        </w:numPr>
        <w:spacing w:line="360" w:lineRule="auto"/>
        <w:ind w:left="0" w:firstLine="709"/>
        <w:rPr>
          <w:snapToGrid w:val="0"/>
          <w:sz w:val="26"/>
          <w:szCs w:val="26"/>
        </w:rPr>
      </w:pPr>
      <w:r w:rsidRPr="00855A2F">
        <w:rPr>
          <w:snapToGrid w:val="0"/>
          <w:sz w:val="26"/>
          <w:szCs w:val="26"/>
        </w:rPr>
        <w:t>Смогу ли я закончить выступление в отведенное время?</w:t>
      </w:r>
    </w:p>
    <w:p w:rsidR="00855A2F" w:rsidRPr="00855A2F" w:rsidRDefault="00855A2F" w:rsidP="00855A2F">
      <w:pPr>
        <w:pStyle w:val="3f3f3f3f3f3f3f3f3f3f3f3f3f2"/>
        <w:numPr>
          <w:ilvl w:val="0"/>
          <w:numId w:val="20"/>
        </w:numPr>
        <w:spacing w:line="360" w:lineRule="auto"/>
        <w:ind w:left="0" w:firstLine="709"/>
        <w:rPr>
          <w:snapToGrid w:val="0"/>
          <w:sz w:val="26"/>
          <w:szCs w:val="26"/>
        </w:rPr>
      </w:pPr>
      <w:r w:rsidRPr="00855A2F">
        <w:rPr>
          <w:snapToGrid w:val="0"/>
          <w:sz w:val="26"/>
          <w:szCs w:val="26"/>
        </w:rPr>
        <w:t>Соответствует ли мое выступление уровню моих знаний и опыту?</w:t>
      </w:r>
    </w:p>
    <w:p w:rsidR="00855A2F" w:rsidRPr="00855A2F" w:rsidRDefault="00855A2F" w:rsidP="00855A2F">
      <w:pPr>
        <w:spacing w:line="360" w:lineRule="auto"/>
        <w:ind w:firstLine="709"/>
        <w:jc w:val="both"/>
        <w:rPr>
          <w:sz w:val="26"/>
          <w:szCs w:val="26"/>
        </w:rPr>
      </w:pPr>
      <w:r w:rsidRPr="00855A2F">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55A2F">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55A2F" w:rsidRPr="00855A2F" w:rsidRDefault="00855A2F" w:rsidP="00855A2F">
      <w:pPr>
        <w:pStyle w:val="3f3f3f3f3f3f3f3f3f3f3f3f3f2"/>
        <w:spacing w:line="360" w:lineRule="auto"/>
        <w:ind w:firstLine="709"/>
        <w:rPr>
          <w:snapToGrid w:val="0"/>
          <w:color w:val="000000"/>
          <w:sz w:val="26"/>
          <w:szCs w:val="26"/>
        </w:rPr>
      </w:pPr>
      <w:r w:rsidRPr="00855A2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 xml:space="preserve">Кроме того, установлено, что </w:t>
      </w:r>
      <w:r w:rsidRPr="00855A2F">
        <w:rPr>
          <w:i/>
          <w:snapToGrid w:val="0"/>
          <w:sz w:val="26"/>
          <w:szCs w:val="26"/>
        </w:rPr>
        <w:t>короткие фразы</w:t>
      </w:r>
      <w:r w:rsidRPr="00855A2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w:t>
      </w:r>
      <w:r w:rsidRPr="00855A2F">
        <w:rPr>
          <w:snapToGrid w:val="0"/>
          <w:sz w:val="26"/>
          <w:szCs w:val="26"/>
        </w:rPr>
        <w:lastRenderedPageBreak/>
        <w:t>тов. Излагая сложный вопрос, нужно постараться передать информацию по частям.</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55A2F" w:rsidRPr="00855A2F" w:rsidRDefault="00855A2F" w:rsidP="00855A2F">
      <w:pPr>
        <w:pStyle w:val="3f3f3f3f3f3f3f3f3f3f3f3f3f2"/>
        <w:spacing w:line="360" w:lineRule="auto"/>
        <w:ind w:firstLine="709"/>
        <w:rPr>
          <w:sz w:val="26"/>
          <w:szCs w:val="26"/>
        </w:rPr>
      </w:pPr>
      <w:r w:rsidRPr="00855A2F">
        <w:rPr>
          <w:sz w:val="26"/>
          <w:szCs w:val="26"/>
        </w:rPr>
        <w:t>После выступления нужно быть готовым к ответам на возникшие у аудитории вопросы.</w:t>
      </w:r>
    </w:p>
    <w:p w:rsidR="00855A2F" w:rsidRPr="00855A2F" w:rsidRDefault="00855A2F" w:rsidP="00855A2F">
      <w:pPr>
        <w:pStyle w:val="3"/>
        <w:spacing w:line="360" w:lineRule="auto"/>
        <w:jc w:val="center"/>
        <w:rPr>
          <w:rFonts w:ascii="Times New Roman" w:hAnsi="Times New Roman" w:cs="Times New Roman"/>
          <w:color w:val="auto"/>
          <w:sz w:val="26"/>
          <w:szCs w:val="26"/>
        </w:rPr>
      </w:pPr>
      <w:bookmarkStart w:id="12" w:name="_Toc354667574"/>
      <w:r w:rsidRPr="00855A2F">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855A2F" w:rsidRPr="00855A2F" w:rsidRDefault="00855A2F" w:rsidP="00855A2F">
      <w:pPr>
        <w:spacing w:line="360" w:lineRule="auto"/>
        <w:ind w:firstLine="720"/>
        <w:jc w:val="both"/>
        <w:rPr>
          <w:sz w:val="26"/>
          <w:szCs w:val="26"/>
        </w:rPr>
      </w:pPr>
      <w:r w:rsidRPr="00855A2F">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55A2F" w:rsidRPr="00855A2F" w:rsidRDefault="00855A2F" w:rsidP="00855A2F">
      <w:pPr>
        <w:spacing w:line="360" w:lineRule="auto"/>
        <w:jc w:val="both"/>
        <w:rPr>
          <w:sz w:val="26"/>
          <w:szCs w:val="26"/>
        </w:rPr>
      </w:pPr>
      <w:r w:rsidRPr="00855A2F">
        <w:rPr>
          <w:sz w:val="26"/>
          <w:szCs w:val="26"/>
        </w:rPr>
        <w:t>Содержание реферата</w:t>
      </w:r>
    </w:p>
    <w:p w:rsidR="00855A2F" w:rsidRPr="00855A2F" w:rsidRDefault="00855A2F" w:rsidP="00855A2F">
      <w:pPr>
        <w:shd w:val="clear" w:color="auto" w:fill="FFFFFF"/>
        <w:spacing w:line="360" w:lineRule="auto"/>
        <w:ind w:firstLine="720"/>
        <w:jc w:val="both"/>
        <w:rPr>
          <w:sz w:val="26"/>
          <w:szCs w:val="26"/>
        </w:rPr>
      </w:pPr>
      <w:r w:rsidRPr="00855A2F">
        <w:rPr>
          <w:sz w:val="26"/>
          <w:szCs w:val="26"/>
        </w:rPr>
        <w:t xml:space="preserve">Реферат, как правило, должен содержать следующие </w:t>
      </w:r>
      <w:r w:rsidRPr="00855A2F">
        <w:rPr>
          <w:bCs/>
          <w:iCs/>
          <w:sz w:val="26"/>
          <w:szCs w:val="26"/>
        </w:rPr>
        <w:t>структурные элементы</w:t>
      </w:r>
      <w:r w:rsidRPr="00855A2F">
        <w:rPr>
          <w:sz w:val="26"/>
          <w:szCs w:val="26"/>
        </w:rPr>
        <w:t>:</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r w:rsidRPr="00855A2F">
        <w:rPr>
          <w:sz w:val="26"/>
          <w:szCs w:val="26"/>
        </w:rPr>
        <w:t>титульный лист;</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r w:rsidRPr="00855A2F">
        <w:rPr>
          <w:sz w:val="26"/>
          <w:szCs w:val="26"/>
        </w:rPr>
        <w:t>содержание;</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r w:rsidRPr="00855A2F">
        <w:rPr>
          <w:sz w:val="26"/>
          <w:szCs w:val="26"/>
        </w:rPr>
        <w:t>введение;</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r w:rsidRPr="00855A2F">
        <w:rPr>
          <w:sz w:val="26"/>
          <w:szCs w:val="26"/>
        </w:rPr>
        <w:t>основная часть;</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r w:rsidRPr="00855A2F">
        <w:rPr>
          <w:sz w:val="26"/>
          <w:szCs w:val="26"/>
        </w:rPr>
        <w:t>заключение;</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r w:rsidRPr="00855A2F">
        <w:rPr>
          <w:sz w:val="26"/>
          <w:szCs w:val="26"/>
        </w:rPr>
        <w:lastRenderedPageBreak/>
        <w:t>список использованных источников;</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r w:rsidRPr="00855A2F">
        <w:rPr>
          <w:sz w:val="26"/>
          <w:szCs w:val="26"/>
        </w:rPr>
        <w:t>приложения (при необходимости).</w:t>
      </w:r>
    </w:p>
    <w:p w:rsidR="00855A2F" w:rsidRPr="00855A2F" w:rsidRDefault="00855A2F" w:rsidP="00855A2F">
      <w:pPr>
        <w:pStyle w:val="ae"/>
        <w:spacing w:line="360" w:lineRule="auto"/>
        <w:jc w:val="both"/>
        <w:rPr>
          <w:sz w:val="26"/>
          <w:szCs w:val="26"/>
        </w:rPr>
      </w:pPr>
      <w:r w:rsidRPr="00855A2F">
        <w:rPr>
          <w:sz w:val="26"/>
          <w:szCs w:val="26"/>
        </w:rPr>
        <w:t>Примерный объем в машинописных страницах составляющих реферата представлен в таблице.</w:t>
      </w:r>
    </w:p>
    <w:p w:rsidR="00855A2F" w:rsidRPr="00855A2F" w:rsidRDefault="00855A2F" w:rsidP="00855A2F">
      <w:pPr>
        <w:pStyle w:val="ae"/>
        <w:spacing w:line="360" w:lineRule="auto"/>
        <w:ind w:left="0"/>
        <w:jc w:val="both"/>
        <w:rPr>
          <w:sz w:val="26"/>
          <w:szCs w:val="26"/>
        </w:rPr>
      </w:pPr>
      <w:r w:rsidRPr="00855A2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55A2F" w:rsidRPr="00855A2F" w:rsidTr="004C55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bCs/>
                <w:sz w:val="26"/>
                <w:szCs w:val="26"/>
              </w:rPr>
            </w:pPr>
            <w:r w:rsidRPr="00855A2F">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pStyle w:val="9"/>
              <w:spacing w:before="0" w:line="360" w:lineRule="auto"/>
              <w:jc w:val="both"/>
              <w:rPr>
                <w:rFonts w:ascii="Times New Roman" w:hAnsi="Times New Roman" w:cs="Times New Roman"/>
                <w:i w:val="0"/>
                <w:color w:val="auto"/>
                <w:sz w:val="26"/>
                <w:szCs w:val="26"/>
              </w:rPr>
            </w:pPr>
            <w:r w:rsidRPr="00855A2F">
              <w:rPr>
                <w:rFonts w:ascii="Times New Roman" w:hAnsi="Times New Roman" w:cs="Times New Roman"/>
                <w:i w:val="0"/>
                <w:color w:val="auto"/>
                <w:sz w:val="26"/>
                <w:szCs w:val="26"/>
              </w:rPr>
              <w:t>Количество страниц</w:t>
            </w:r>
          </w:p>
        </w:tc>
      </w:tr>
      <w:tr w:rsidR="00855A2F" w:rsidRPr="00855A2F" w:rsidTr="004C55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1</w:t>
            </w:r>
          </w:p>
        </w:tc>
      </w:tr>
      <w:tr w:rsidR="00855A2F" w:rsidRPr="00855A2F" w:rsidTr="004C55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1</w:t>
            </w:r>
          </w:p>
        </w:tc>
      </w:tr>
      <w:tr w:rsidR="00855A2F" w:rsidRPr="00855A2F" w:rsidTr="004C55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pStyle w:val="6"/>
              <w:spacing w:before="0" w:line="360" w:lineRule="auto"/>
              <w:jc w:val="both"/>
              <w:rPr>
                <w:rFonts w:ascii="Times New Roman" w:hAnsi="Times New Roman" w:cs="Times New Roman"/>
                <w:b/>
                <w:color w:val="auto"/>
                <w:sz w:val="26"/>
                <w:szCs w:val="26"/>
              </w:rPr>
            </w:pPr>
            <w:r w:rsidRPr="00855A2F">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2</w:t>
            </w:r>
          </w:p>
        </w:tc>
      </w:tr>
      <w:tr w:rsidR="00855A2F" w:rsidRPr="00855A2F" w:rsidTr="004C55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15-20</w:t>
            </w:r>
          </w:p>
        </w:tc>
      </w:tr>
      <w:tr w:rsidR="00855A2F" w:rsidRPr="00855A2F" w:rsidTr="004C55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1-2</w:t>
            </w:r>
          </w:p>
        </w:tc>
      </w:tr>
      <w:tr w:rsidR="00855A2F" w:rsidRPr="00855A2F" w:rsidTr="004C55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1-2</w:t>
            </w:r>
          </w:p>
        </w:tc>
      </w:tr>
      <w:tr w:rsidR="00855A2F" w:rsidRPr="00855A2F" w:rsidTr="004C559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4C5598">
            <w:pPr>
              <w:shd w:val="clear" w:color="auto" w:fill="FFFFFF"/>
              <w:spacing w:line="360" w:lineRule="auto"/>
              <w:jc w:val="both"/>
              <w:rPr>
                <w:sz w:val="26"/>
                <w:szCs w:val="26"/>
              </w:rPr>
            </w:pPr>
            <w:r w:rsidRPr="00855A2F">
              <w:rPr>
                <w:sz w:val="26"/>
                <w:szCs w:val="26"/>
              </w:rPr>
              <w:t>Без ограничений</w:t>
            </w:r>
          </w:p>
        </w:tc>
      </w:tr>
    </w:tbl>
    <w:p w:rsidR="00855A2F" w:rsidRPr="00855A2F" w:rsidRDefault="00855A2F" w:rsidP="00855A2F">
      <w:pPr>
        <w:shd w:val="clear" w:color="auto" w:fill="FFFFFF"/>
        <w:tabs>
          <w:tab w:val="left" w:pos="0"/>
        </w:tabs>
        <w:spacing w:line="360" w:lineRule="auto"/>
        <w:ind w:firstLine="709"/>
        <w:jc w:val="both"/>
        <w:rPr>
          <w:sz w:val="26"/>
          <w:szCs w:val="26"/>
        </w:rPr>
      </w:pPr>
      <w:r w:rsidRPr="00855A2F">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55A2F" w:rsidRPr="00855A2F" w:rsidRDefault="00855A2F" w:rsidP="00855A2F">
      <w:pPr>
        <w:pStyle w:val="24"/>
        <w:spacing w:after="0" w:line="360" w:lineRule="auto"/>
        <w:ind w:left="0" w:firstLine="709"/>
        <w:jc w:val="both"/>
        <w:rPr>
          <w:sz w:val="26"/>
          <w:szCs w:val="26"/>
        </w:rPr>
      </w:pPr>
      <w:r w:rsidRPr="00855A2F">
        <w:rPr>
          <w:sz w:val="26"/>
          <w:szCs w:val="26"/>
        </w:rPr>
        <w:t xml:space="preserve">Во введении дается общая характеристика реферата: </w:t>
      </w:r>
    </w:p>
    <w:p w:rsidR="00855A2F" w:rsidRPr="00855A2F" w:rsidRDefault="00855A2F" w:rsidP="00855A2F">
      <w:pPr>
        <w:pStyle w:val="24"/>
        <w:widowControl w:val="0"/>
        <w:numPr>
          <w:ilvl w:val="0"/>
          <w:numId w:val="26"/>
        </w:numPr>
        <w:autoSpaceDE w:val="0"/>
        <w:autoSpaceDN w:val="0"/>
        <w:adjustRightInd w:val="0"/>
        <w:spacing w:after="0" w:line="360" w:lineRule="auto"/>
        <w:ind w:left="0" w:firstLine="709"/>
        <w:jc w:val="both"/>
        <w:rPr>
          <w:sz w:val="26"/>
          <w:szCs w:val="26"/>
        </w:rPr>
      </w:pPr>
      <w:r w:rsidRPr="00855A2F">
        <w:rPr>
          <w:sz w:val="26"/>
          <w:szCs w:val="26"/>
        </w:rPr>
        <w:t xml:space="preserve">обосновывается актуальность выбранной темы; </w:t>
      </w:r>
    </w:p>
    <w:p w:rsidR="00855A2F" w:rsidRPr="00855A2F" w:rsidRDefault="00855A2F" w:rsidP="00855A2F">
      <w:pPr>
        <w:pStyle w:val="24"/>
        <w:widowControl w:val="0"/>
        <w:numPr>
          <w:ilvl w:val="0"/>
          <w:numId w:val="26"/>
        </w:numPr>
        <w:autoSpaceDE w:val="0"/>
        <w:autoSpaceDN w:val="0"/>
        <w:adjustRightInd w:val="0"/>
        <w:spacing w:after="0" w:line="360" w:lineRule="auto"/>
        <w:ind w:left="0" w:firstLine="709"/>
        <w:jc w:val="both"/>
        <w:rPr>
          <w:sz w:val="26"/>
          <w:szCs w:val="26"/>
        </w:rPr>
      </w:pPr>
      <w:r w:rsidRPr="00855A2F">
        <w:rPr>
          <w:sz w:val="26"/>
          <w:szCs w:val="26"/>
        </w:rPr>
        <w:t xml:space="preserve">определяется цель работы и задачи, подлежащие решению для её достижения; </w:t>
      </w:r>
    </w:p>
    <w:p w:rsidR="00855A2F" w:rsidRPr="00855A2F" w:rsidRDefault="00855A2F" w:rsidP="00855A2F">
      <w:pPr>
        <w:pStyle w:val="24"/>
        <w:widowControl w:val="0"/>
        <w:numPr>
          <w:ilvl w:val="0"/>
          <w:numId w:val="26"/>
        </w:numPr>
        <w:autoSpaceDE w:val="0"/>
        <w:autoSpaceDN w:val="0"/>
        <w:adjustRightInd w:val="0"/>
        <w:spacing w:after="0" w:line="360" w:lineRule="auto"/>
        <w:ind w:left="0" w:firstLine="709"/>
        <w:jc w:val="both"/>
        <w:rPr>
          <w:sz w:val="26"/>
          <w:szCs w:val="26"/>
        </w:rPr>
      </w:pPr>
      <w:r w:rsidRPr="00855A2F">
        <w:rPr>
          <w:sz w:val="26"/>
          <w:szCs w:val="26"/>
        </w:rPr>
        <w:t>описываются объект и предмет исследования, информационная база исследования;</w:t>
      </w:r>
    </w:p>
    <w:p w:rsidR="00855A2F" w:rsidRPr="00855A2F" w:rsidRDefault="00855A2F" w:rsidP="00855A2F">
      <w:pPr>
        <w:pStyle w:val="24"/>
        <w:widowControl w:val="0"/>
        <w:numPr>
          <w:ilvl w:val="0"/>
          <w:numId w:val="26"/>
        </w:numPr>
        <w:autoSpaceDE w:val="0"/>
        <w:autoSpaceDN w:val="0"/>
        <w:adjustRightInd w:val="0"/>
        <w:spacing w:after="0" w:line="360" w:lineRule="auto"/>
        <w:ind w:left="0" w:firstLine="709"/>
        <w:jc w:val="both"/>
        <w:rPr>
          <w:sz w:val="26"/>
          <w:szCs w:val="26"/>
        </w:rPr>
      </w:pPr>
      <w:r w:rsidRPr="00855A2F">
        <w:rPr>
          <w:sz w:val="26"/>
          <w:szCs w:val="26"/>
        </w:rPr>
        <w:t>кратко характеризуется структура реферата по главам.</w:t>
      </w:r>
    </w:p>
    <w:p w:rsidR="00855A2F" w:rsidRPr="00855A2F" w:rsidRDefault="00855A2F" w:rsidP="00855A2F">
      <w:pPr>
        <w:shd w:val="clear" w:color="auto" w:fill="FFFFFF"/>
        <w:tabs>
          <w:tab w:val="left" w:pos="0"/>
        </w:tabs>
        <w:spacing w:line="360" w:lineRule="auto"/>
        <w:ind w:firstLine="709"/>
        <w:jc w:val="both"/>
        <w:rPr>
          <w:sz w:val="26"/>
          <w:szCs w:val="26"/>
        </w:rPr>
      </w:pPr>
      <w:r w:rsidRPr="00855A2F">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55A2F" w:rsidRPr="00855A2F" w:rsidRDefault="00855A2F" w:rsidP="00855A2F">
      <w:pPr>
        <w:spacing w:line="360" w:lineRule="auto"/>
        <w:ind w:firstLine="709"/>
        <w:jc w:val="both"/>
        <w:rPr>
          <w:sz w:val="26"/>
          <w:szCs w:val="26"/>
        </w:rPr>
      </w:pPr>
      <w:r w:rsidRPr="00855A2F">
        <w:rPr>
          <w:sz w:val="26"/>
          <w:szCs w:val="26"/>
        </w:rPr>
        <w:lastRenderedPageBreak/>
        <w:t>Главы основной части реферата могут носить теоретический, методологический и аналитический характер.</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55A2F" w:rsidRPr="00855A2F" w:rsidRDefault="00855A2F" w:rsidP="00855A2F">
      <w:pPr>
        <w:shd w:val="clear" w:color="auto" w:fill="FFFFFF"/>
        <w:spacing w:line="360" w:lineRule="auto"/>
        <w:ind w:firstLine="709"/>
        <w:jc w:val="both"/>
        <w:rPr>
          <w:iCs/>
          <w:sz w:val="26"/>
          <w:szCs w:val="26"/>
        </w:rPr>
      </w:pPr>
      <w:r w:rsidRPr="00855A2F">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55A2F" w:rsidRPr="00855A2F" w:rsidRDefault="00855A2F" w:rsidP="00855A2F">
      <w:pPr>
        <w:spacing w:line="360" w:lineRule="auto"/>
        <w:ind w:firstLine="709"/>
        <w:jc w:val="both"/>
        <w:rPr>
          <w:b/>
          <w:sz w:val="26"/>
          <w:szCs w:val="26"/>
        </w:rPr>
      </w:pPr>
      <w:r w:rsidRPr="00855A2F">
        <w:rPr>
          <w:b/>
          <w:bCs/>
          <w:sz w:val="26"/>
          <w:szCs w:val="26"/>
        </w:rPr>
        <w:t xml:space="preserve">Оформление </w:t>
      </w:r>
      <w:r w:rsidRPr="00855A2F">
        <w:rPr>
          <w:b/>
          <w:sz w:val="26"/>
          <w:szCs w:val="26"/>
        </w:rPr>
        <w:t>реферата</w:t>
      </w:r>
    </w:p>
    <w:p w:rsidR="00855A2F" w:rsidRPr="00855A2F" w:rsidRDefault="00855A2F" w:rsidP="00855A2F">
      <w:pPr>
        <w:shd w:val="clear" w:color="auto" w:fill="FFFFFF"/>
        <w:tabs>
          <w:tab w:val="left" w:pos="360"/>
        </w:tabs>
        <w:spacing w:line="360" w:lineRule="auto"/>
        <w:ind w:firstLine="709"/>
        <w:jc w:val="both"/>
        <w:rPr>
          <w:sz w:val="26"/>
          <w:szCs w:val="26"/>
        </w:rPr>
      </w:pPr>
      <w:r w:rsidRPr="00855A2F">
        <w:rPr>
          <w:sz w:val="26"/>
          <w:szCs w:val="26"/>
        </w:rPr>
        <w:t>При выполнении внеаудиторной самостоятельной работы в виде реферата необходимо соблюдать следующие требования:</w:t>
      </w:r>
    </w:p>
    <w:p w:rsidR="00855A2F" w:rsidRPr="00855A2F" w:rsidRDefault="00855A2F" w:rsidP="00855A2F">
      <w:pPr>
        <w:widowControl w:val="0"/>
        <w:numPr>
          <w:ilvl w:val="0"/>
          <w:numId w:val="16"/>
        </w:numPr>
        <w:shd w:val="clear" w:color="auto" w:fill="FFFFFF"/>
        <w:tabs>
          <w:tab w:val="left" w:pos="360"/>
        </w:tabs>
        <w:autoSpaceDE w:val="0"/>
        <w:autoSpaceDN w:val="0"/>
        <w:adjustRightInd w:val="0"/>
        <w:spacing w:line="360" w:lineRule="auto"/>
        <w:ind w:left="0" w:firstLine="709"/>
        <w:jc w:val="both"/>
        <w:rPr>
          <w:sz w:val="26"/>
          <w:szCs w:val="26"/>
        </w:rPr>
      </w:pPr>
      <w:r w:rsidRPr="00855A2F">
        <w:rPr>
          <w:sz w:val="26"/>
          <w:szCs w:val="26"/>
        </w:rPr>
        <w:t xml:space="preserve">на одной стороне листа белой бумаги формата А-4 </w:t>
      </w:r>
    </w:p>
    <w:p w:rsidR="00855A2F" w:rsidRPr="00855A2F" w:rsidRDefault="00855A2F" w:rsidP="00855A2F">
      <w:pPr>
        <w:widowControl w:val="0"/>
        <w:numPr>
          <w:ilvl w:val="0"/>
          <w:numId w:val="16"/>
        </w:numPr>
        <w:shd w:val="clear" w:color="auto" w:fill="FFFFFF"/>
        <w:tabs>
          <w:tab w:val="left" w:pos="360"/>
        </w:tabs>
        <w:autoSpaceDE w:val="0"/>
        <w:autoSpaceDN w:val="0"/>
        <w:adjustRightInd w:val="0"/>
        <w:spacing w:line="360" w:lineRule="auto"/>
        <w:ind w:left="0" w:firstLine="709"/>
        <w:jc w:val="both"/>
        <w:rPr>
          <w:sz w:val="26"/>
          <w:szCs w:val="26"/>
        </w:rPr>
      </w:pPr>
      <w:r w:rsidRPr="00855A2F">
        <w:rPr>
          <w:sz w:val="26"/>
          <w:szCs w:val="26"/>
        </w:rPr>
        <w:t xml:space="preserve">размер шрифта-12; </w:t>
      </w:r>
      <w:r w:rsidRPr="00855A2F">
        <w:rPr>
          <w:sz w:val="26"/>
          <w:szCs w:val="26"/>
          <w:lang w:val="en-US"/>
        </w:rPr>
        <w:t>Times</w:t>
      </w:r>
      <w:r w:rsidRPr="00855A2F">
        <w:rPr>
          <w:sz w:val="26"/>
          <w:szCs w:val="26"/>
        </w:rPr>
        <w:t xml:space="preserve"> </w:t>
      </w:r>
      <w:r w:rsidRPr="00855A2F">
        <w:rPr>
          <w:sz w:val="26"/>
          <w:szCs w:val="26"/>
          <w:lang w:val="en-US"/>
        </w:rPr>
        <w:t>New</w:t>
      </w:r>
      <w:r w:rsidRPr="00855A2F">
        <w:rPr>
          <w:sz w:val="26"/>
          <w:szCs w:val="26"/>
        </w:rPr>
        <w:t xml:space="preserve"> </w:t>
      </w:r>
      <w:r w:rsidRPr="00855A2F">
        <w:rPr>
          <w:sz w:val="26"/>
          <w:szCs w:val="26"/>
          <w:lang w:val="en-US"/>
        </w:rPr>
        <w:t>Roman</w:t>
      </w:r>
      <w:r w:rsidRPr="00855A2F">
        <w:rPr>
          <w:sz w:val="26"/>
          <w:szCs w:val="26"/>
        </w:rPr>
        <w:t>, цвет - черный</w:t>
      </w:r>
    </w:p>
    <w:p w:rsidR="00855A2F" w:rsidRPr="00855A2F" w:rsidRDefault="00855A2F" w:rsidP="00855A2F">
      <w:pPr>
        <w:widowControl w:val="0"/>
        <w:numPr>
          <w:ilvl w:val="0"/>
          <w:numId w:val="16"/>
        </w:numPr>
        <w:shd w:val="clear" w:color="auto" w:fill="FFFFFF"/>
        <w:tabs>
          <w:tab w:val="left" w:pos="360"/>
        </w:tabs>
        <w:autoSpaceDE w:val="0"/>
        <w:autoSpaceDN w:val="0"/>
        <w:adjustRightInd w:val="0"/>
        <w:spacing w:line="360" w:lineRule="auto"/>
        <w:ind w:left="0" w:firstLine="709"/>
        <w:jc w:val="both"/>
        <w:rPr>
          <w:sz w:val="26"/>
          <w:szCs w:val="26"/>
        </w:rPr>
      </w:pPr>
      <w:r w:rsidRPr="00855A2F">
        <w:rPr>
          <w:sz w:val="26"/>
          <w:szCs w:val="26"/>
        </w:rPr>
        <w:t>междустрочный интервал - одинарный</w:t>
      </w:r>
    </w:p>
    <w:p w:rsidR="00855A2F" w:rsidRPr="00855A2F" w:rsidRDefault="00855A2F" w:rsidP="00855A2F">
      <w:pPr>
        <w:widowControl w:val="0"/>
        <w:numPr>
          <w:ilvl w:val="0"/>
          <w:numId w:val="16"/>
        </w:numPr>
        <w:shd w:val="clear" w:color="auto" w:fill="FFFFFF"/>
        <w:tabs>
          <w:tab w:val="left" w:pos="360"/>
        </w:tabs>
        <w:autoSpaceDE w:val="0"/>
        <w:autoSpaceDN w:val="0"/>
        <w:adjustRightInd w:val="0"/>
        <w:spacing w:line="360" w:lineRule="auto"/>
        <w:ind w:left="0" w:firstLine="709"/>
        <w:jc w:val="both"/>
        <w:rPr>
          <w:sz w:val="26"/>
          <w:szCs w:val="26"/>
        </w:rPr>
      </w:pPr>
      <w:r w:rsidRPr="00855A2F">
        <w:rPr>
          <w:sz w:val="26"/>
          <w:szCs w:val="26"/>
        </w:rPr>
        <w:t xml:space="preserve">поля на странице – размер левого поля – </w:t>
      </w:r>
      <w:smartTag w:uri="urn:schemas-microsoft-com:office:smarttags" w:element="metricconverter">
        <w:smartTagPr>
          <w:attr w:name="ProductID" w:val="2 см"/>
        </w:smartTagPr>
        <w:r w:rsidRPr="00855A2F">
          <w:rPr>
            <w:sz w:val="26"/>
            <w:szCs w:val="26"/>
          </w:rPr>
          <w:t>2 см</w:t>
        </w:r>
      </w:smartTag>
      <w:r w:rsidRPr="00855A2F">
        <w:rPr>
          <w:sz w:val="26"/>
          <w:szCs w:val="26"/>
        </w:rPr>
        <w:t xml:space="preserve">, правого- </w:t>
      </w:r>
      <w:smartTag w:uri="urn:schemas-microsoft-com:office:smarttags" w:element="metricconverter">
        <w:smartTagPr>
          <w:attr w:name="ProductID" w:val="1 см"/>
        </w:smartTagPr>
        <w:r w:rsidRPr="00855A2F">
          <w:rPr>
            <w:sz w:val="26"/>
            <w:szCs w:val="26"/>
          </w:rPr>
          <w:t>1 см</w:t>
        </w:r>
      </w:smartTag>
      <w:r w:rsidRPr="00855A2F">
        <w:rPr>
          <w:sz w:val="26"/>
          <w:szCs w:val="26"/>
        </w:rPr>
        <w:t>, верхнего-2см, нижнего-2см.</w:t>
      </w:r>
    </w:p>
    <w:p w:rsidR="00855A2F" w:rsidRPr="00855A2F" w:rsidRDefault="00855A2F" w:rsidP="00855A2F">
      <w:pPr>
        <w:widowControl w:val="0"/>
        <w:numPr>
          <w:ilvl w:val="0"/>
          <w:numId w:val="16"/>
        </w:numPr>
        <w:shd w:val="clear" w:color="auto" w:fill="FFFFFF"/>
        <w:tabs>
          <w:tab w:val="left" w:pos="360"/>
        </w:tabs>
        <w:autoSpaceDE w:val="0"/>
        <w:autoSpaceDN w:val="0"/>
        <w:adjustRightInd w:val="0"/>
        <w:spacing w:line="360" w:lineRule="auto"/>
        <w:ind w:left="0" w:firstLine="709"/>
        <w:jc w:val="both"/>
        <w:rPr>
          <w:sz w:val="26"/>
          <w:szCs w:val="26"/>
        </w:rPr>
      </w:pPr>
      <w:r w:rsidRPr="00855A2F">
        <w:rPr>
          <w:sz w:val="26"/>
          <w:szCs w:val="26"/>
        </w:rPr>
        <w:t xml:space="preserve">отформатировано по ширине листа </w:t>
      </w:r>
    </w:p>
    <w:p w:rsidR="00855A2F" w:rsidRPr="00855A2F" w:rsidRDefault="00855A2F" w:rsidP="00855A2F">
      <w:pPr>
        <w:widowControl w:val="0"/>
        <w:numPr>
          <w:ilvl w:val="0"/>
          <w:numId w:val="16"/>
        </w:numPr>
        <w:shd w:val="clear" w:color="auto" w:fill="FFFFFF"/>
        <w:tabs>
          <w:tab w:val="left" w:pos="360"/>
        </w:tabs>
        <w:autoSpaceDE w:val="0"/>
        <w:autoSpaceDN w:val="0"/>
        <w:adjustRightInd w:val="0"/>
        <w:spacing w:line="360" w:lineRule="auto"/>
        <w:ind w:left="0" w:firstLine="709"/>
        <w:jc w:val="both"/>
        <w:rPr>
          <w:sz w:val="26"/>
          <w:szCs w:val="26"/>
        </w:rPr>
      </w:pPr>
      <w:r w:rsidRPr="00855A2F">
        <w:rPr>
          <w:sz w:val="26"/>
          <w:szCs w:val="26"/>
        </w:rPr>
        <w:lastRenderedPageBreak/>
        <w:t>на первой странице необходимо изложить план (содержание) работы.</w:t>
      </w:r>
    </w:p>
    <w:p w:rsidR="00855A2F" w:rsidRPr="00855A2F" w:rsidRDefault="00855A2F" w:rsidP="00855A2F">
      <w:pPr>
        <w:widowControl w:val="0"/>
        <w:numPr>
          <w:ilvl w:val="0"/>
          <w:numId w:val="16"/>
        </w:numPr>
        <w:shd w:val="clear" w:color="auto" w:fill="FFFFFF"/>
        <w:tabs>
          <w:tab w:val="left" w:pos="360"/>
        </w:tabs>
        <w:autoSpaceDE w:val="0"/>
        <w:autoSpaceDN w:val="0"/>
        <w:adjustRightInd w:val="0"/>
        <w:spacing w:line="360" w:lineRule="auto"/>
        <w:ind w:left="0" w:firstLine="709"/>
        <w:jc w:val="both"/>
        <w:rPr>
          <w:sz w:val="26"/>
          <w:szCs w:val="26"/>
        </w:rPr>
      </w:pPr>
      <w:r w:rsidRPr="00855A2F">
        <w:rPr>
          <w:sz w:val="26"/>
          <w:szCs w:val="26"/>
        </w:rPr>
        <w:t xml:space="preserve"> в конце работы необходимо указать источники использованной  литературы</w:t>
      </w:r>
    </w:p>
    <w:p w:rsidR="00855A2F" w:rsidRPr="00855A2F" w:rsidRDefault="00855A2F" w:rsidP="00855A2F">
      <w:pPr>
        <w:widowControl w:val="0"/>
        <w:numPr>
          <w:ilvl w:val="0"/>
          <w:numId w:val="16"/>
        </w:numPr>
        <w:shd w:val="clear" w:color="auto" w:fill="FFFFFF"/>
        <w:tabs>
          <w:tab w:val="left" w:pos="360"/>
        </w:tabs>
        <w:autoSpaceDE w:val="0"/>
        <w:autoSpaceDN w:val="0"/>
        <w:adjustRightInd w:val="0"/>
        <w:spacing w:line="360" w:lineRule="auto"/>
        <w:ind w:left="0" w:firstLine="709"/>
        <w:jc w:val="both"/>
        <w:rPr>
          <w:sz w:val="26"/>
          <w:szCs w:val="26"/>
        </w:rPr>
      </w:pPr>
      <w:r w:rsidRPr="00855A2F">
        <w:rPr>
          <w:sz w:val="26"/>
          <w:szCs w:val="26"/>
        </w:rPr>
        <w:t>нумерация страниц текста -</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55A2F" w:rsidRPr="00855A2F" w:rsidRDefault="00855A2F" w:rsidP="00855A2F">
      <w:pPr>
        <w:numPr>
          <w:ilvl w:val="0"/>
          <w:numId w:val="18"/>
        </w:numPr>
        <w:shd w:val="clear" w:color="auto" w:fill="FFFFFF"/>
        <w:tabs>
          <w:tab w:val="num" w:pos="1260"/>
        </w:tabs>
        <w:spacing w:line="360" w:lineRule="auto"/>
        <w:ind w:left="0" w:firstLine="709"/>
        <w:jc w:val="both"/>
        <w:rPr>
          <w:sz w:val="26"/>
          <w:szCs w:val="26"/>
        </w:rPr>
      </w:pPr>
      <w:r w:rsidRPr="00855A2F">
        <w:rPr>
          <w:sz w:val="26"/>
          <w:szCs w:val="26"/>
        </w:rPr>
        <w:t>законодательные и нормативно-методические документы и материалы;</w:t>
      </w:r>
    </w:p>
    <w:p w:rsidR="00855A2F" w:rsidRPr="00855A2F" w:rsidRDefault="00855A2F" w:rsidP="00855A2F">
      <w:pPr>
        <w:numPr>
          <w:ilvl w:val="0"/>
          <w:numId w:val="18"/>
        </w:numPr>
        <w:shd w:val="clear" w:color="auto" w:fill="FFFFFF"/>
        <w:tabs>
          <w:tab w:val="num" w:pos="1260"/>
        </w:tabs>
        <w:spacing w:line="360" w:lineRule="auto"/>
        <w:ind w:left="0" w:firstLine="709"/>
        <w:jc w:val="both"/>
        <w:rPr>
          <w:sz w:val="26"/>
          <w:szCs w:val="26"/>
        </w:rPr>
      </w:pPr>
      <w:r w:rsidRPr="00855A2F">
        <w:rPr>
          <w:sz w:val="26"/>
          <w:szCs w:val="26"/>
        </w:rPr>
        <w:t>специальная научная отечественная и зарубежная литература (монографии, учебники, научные статьи и т.п.);</w:t>
      </w:r>
    </w:p>
    <w:p w:rsidR="00855A2F" w:rsidRPr="00855A2F" w:rsidRDefault="00855A2F" w:rsidP="00855A2F">
      <w:pPr>
        <w:numPr>
          <w:ilvl w:val="0"/>
          <w:numId w:val="18"/>
        </w:numPr>
        <w:shd w:val="clear" w:color="auto" w:fill="FFFFFF"/>
        <w:tabs>
          <w:tab w:val="num" w:pos="1260"/>
        </w:tabs>
        <w:spacing w:line="360" w:lineRule="auto"/>
        <w:ind w:left="0" w:firstLine="709"/>
        <w:jc w:val="both"/>
        <w:rPr>
          <w:sz w:val="26"/>
          <w:szCs w:val="26"/>
        </w:rPr>
      </w:pPr>
      <w:r w:rsidRPr="00855A2F">
        <w:rPr>
          <w:sz w:val="26"/>
          <w:szCs w:val="26"/>
        </w:rPr>
        <w:t>статистические, инструктивные и отчетные материалы предприятий, организаций и учреждений.</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Включенная в список литература нумеруется сплошным порядком от первого до последнего названия.</w:t>
      </w:r>
    </w:p>
    <w:p w:rsidR="00855A2F" w:rsidRPr="00855A2F" w:rsidRDefault="00855A2F" w:rsidP="00855A2F">
      <w:pPr>
        <w:spacing w:line="360" w:lineRule="auto"/>
        <w:ind w:firstLine="709"/>
        <w:jc w:val="both"/>
        <w:rPr>
          <w:iCs/>
          <w:sz w:val="26"/>
          <w:szCs w:val="26"/>
        </w:rPr>
      </w:pPr>
      <w:r w:rsidRPr="00855A2F">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55A2F">
        <w:rPr>
          <w:iCs/>
          <w:sz w:val="26"/>
          <w:szCs w:val="26"/>
        </w:rPr>
        <w:t>.</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Приложения следует оформлять как продолжение реферата на его последующих страницах.</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Приложения следует нумеровать порядковой нумерацией арабскими цифрами.</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55A2F" w:rsidRPr="00855A2F" w:rsidRDefault="00855A2F" w:rsidP="00855A2F">
      <w:pPr>
        <w:spacing w:line="360" w:lineRule="auto"/>
        <w:ind w:firstLine="709"/>
        <w:jc w:val="both"/>
        <w:rPr>
          <w:bCs/>
          <w:sz w:val="26"/>
          <w:szCs w:val="26"/>
        </w:rPr>
      </w:pPr>
      <w:r w:rsidRPr="00855A2F">
        <w:rPr>
          <w:bCs/>
          <w:sz w:val="26"/>
          <w:szCs w:val="26"/>
        </w:rPr>
        <w:t xml:space="preserve">Критерии оценки </w:t>
      </w:r>
      <w:r w:rsidRPr="00855A2F">
        <w:rPr>
          <w:sz w:val="26"/>
          <w:szCs w:val="26"/>
        </w:rPr>
        <w:t>реферата</w:t>
      </w:r>
    </w:p>
    <w:p w:rsidR="00855A2F" w:rsidRPr="00855A2F" w:rsidRDefault="00855A2F" w:rsidP="00855A2F">
      <w:pPr>
        <w:spacing w:line="360" w:lineRule="auto"/>
        <w:ind w:firstLine="709"/>
        <w:jc w:val="both"/>
        <w:rPr>
          <w:sz w:val="26"/>
          <w:szCs w:val="26"/>
        </w:rPr>
      </w:pPr>
      <w:r w:rsidRPr="00855A2F">
        <w:rPr>
          <w:sz w:val="26"/>
          <w:szCs w:val="26"/>
        </w:rPr>
        <w:t>Срок сдачи готового реферата определяется утвержденным графиком.</w:t>
      </w:r>
    </w:p>
    <w:p w:rsidR="00855A2F" w:rsidRPr="00855A2F" w:rsidRDefault="00855A2F" w:rsidP="00855A2F">
      <w:pPr>
        <w:spacing w:line="360" w:lineRule="auto"/>
        <w:ind w:firstLine="709"/>
        <w:jc w:val="both"/>
        <w:rPr>
          <w:sz w:val="26"/>
          <w:szCs w:val="26"/>
        </w:rPr>
      </w:pPr>
      <w:r w:rsidRPr="00855A2F">
        <w:rPr>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55A2F" w:rsidRPr="00855A2F" w:rsidRDefault="00855A2F" w:rsidP="00855A2F">
      <w:pPr>
        <w:pStyle w:val="3"/>
        <w:spacing w:line="36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855A2F">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855A2F" w:rsidRPr="00855A2F" w:rsidRDefault="00855A2F" w:rsidP="00855A2F">
      <w:pPr>
        <w:pStyle w:val="3f3f3f3f3f3f3f3f3f3f3f3f3f2"/>
        <w:spacing w:line="360" w:lineRule="auto"/>
        <w:ind w:firstLine="709"/>
        <w:rPr>
          <w:sz w:val="26"/>
          <w:szCs w:val="26"/>
        </w:rPr>
      </w:pPr>
      <w:r w:rsidRPr="00855A2F">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55A2F" w:rsidRPr="00855A2F" w:rsidRDefault="00855A2F" w:rsidP="00855A2F">
      <w:pPr>
        <w:snapToGrid w:val="0"/>
        <w:spacing w:line="360" w:lineRule="auto"/>
        <w:ind w:firstLine="709"/>
        <w:jc w:val="both"/>
        <w:rPr>
          <w:sz w:val="26"/>
          <w:szCs w:val="26"/>
        </w:rPr>
      </w:pPr>
      <w:r w:rsidRPr="00855A2F">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55A2F" w:rsidRPr="00855A2F" w:rsidRDefault="00855A2F" w:rsidP="00855A2F">
      <w:pPr>
        <w:snapToGrid w:val="0"/>
        <w:spacing w:line="360" w:lineRule="auto"/>
        <w:ind w:firstLine="709"/>
        <w:jc w:val="both"/>
        <w:rPr>
          <w:sz w:val="26"/>
          <w:szCs w:val="26"/>
        </w:rPr>
      </w:pPr>
      <w:r w:rsidRPr="00855A2F">
        <w:rPr>
          <w:sz w:val="26"/>
          <w:szCs w:val="26"/>
          <w:u w:val="single"/>
        </w:rPr>
        <w:t>1 стратегия</w:t>
      </w:r>
      <w:r w:rsidRPr="00855A2F">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55A2F" w:rsidRPr="00855A2F" w:rsidRDefault="00855A2F" w:rsidP="00855A2F">
      <w:pPr>
        <w:numPr>
          <w:ilvl w:val="0"/>
          <w:numId w:val="21"/>
        </w:numPr>
        <w:tabs>
          <w:tab w:val="num" w:pos="1259"/>
        </w:tabs>
        <w:snapToGrid w:val="0"/>
        <w:spacing w:line="360" w:lineRule="auto"/>
        <w:ind w:left="0" w:firstLine="709"/>
        <w:jc w:val="both"/>
        <w:rPr>
          <w:sz w:val="26"/>
          <w:szCs w:val="26"/>
        </w:rPr>
      </w:pPr>
      <w:r w:rsidRPr="00855A2F">
        <w:rPr>
          <w:sz w:val="26"/>
          <w:szCs w:val="26"/>
        </w:rPr>
        <w:t>объем текста на слайде – не больше 7 строк;</w:t>
      </w:r>
    </w:p>
    <w:p w:rsidR="00855A2F" w:rsidRPr="00855A2F" w:rsidRDefault="00855A2F" w:rsidP="00855A2F">
      <w:pPr>
        <w:numPr>
          <w:ilvl w:val="0"/>
          <w:numId w:val="21"/>
        </w:numPr>
        <w:tabs>
          <w:tab w:val="num" w:pos="1259"/>
        </w:tabs>
        <w:snapToGrid w:val="0"/>
        <w:spacing w:line="360" w:lineRule="auto"/>
        <w:ind w:left="0" w:firstLine="709"/>
        <w:jc w:val="both"/>
        <w:rPr>
          <w:sz w:val="26"/>
          <w:szCs w:val="26"/>
        </w:rPr>
      </w:pPr>
      <w:r w:rsidRPr="00855A2F">
        <w:rPr>
          <w:sz w:val="26"/>
          <w:szCs w:val="26"/>
        </w:rPr>
        <w:t>маркированный/нумерованный список содержит не более 7 элементов;</w:t>
      </w:r>
    </w:p>
    <w:p w:rsidR="00855A2F" w:rsidRPr="00855A2F" w:rsidRDefault="00855A2F" w:rsidP="00855A2F">
      <w:pPr>
        <w:numPr>
          <w:ilvl w:val="0"/>
          <w:numId w:val="21"/>
        </w:numPr>
        <w:tabs>
          <w:tab w:val="num" w:pos="1259"/>
        </w:tabs>
        <w:snapToGrid w:val="0"/>
        <w:spacing w:line="360" w:lineRule="auto"/>
        <w:ind w:left="0" w:firstLine="709"/>
        <w:jc w:val="both"/>
        <w:rPr>
          <w:sz w:val="26"/>
          <w:szCs w:val="26"/>
        </w:rPr>
      </w:pPr>
      <w:r w:rsidRPr="00855A2F">
        <w:rPr>
          <w:sz w:val="26"/>
          <w:szCs w:val="26"/>
        </w:rPr>
        <w:t>отсутствуют знаки пунктуации в конце строк в маркированных и нумерованных списках;</w:t>
      </w:r>
    </w:p>
    <w:p w:rsidR="00855A2F" w:rsidRPr="00855A2F" w:rsidRDefault="00855A2F" w:rsidP="00855A2F">
      <w:pPr>
        <w:numPr>
          <w:ilvl w:val="0"/>
          <w:numId w:val="21"/>
        </w:numPr>
        <w:tabs>
          <w:tab w:val="num" w:pos="1259"/>
        </w:tabs>
        <w:snapToGrid w:val="0"/>
        <w:spacing w:line="360" w:lineRule="auto"/>
        <w:ind w:left="0" w:firstLine="709"/>
        <w:jc w:val="both"/>
        <w:rPr>
          <w:sz w:val="26"/>
          <w:szCs w:val="26"/>
        </w:rPr>
      </w:pPr>
      <w:r w:rsidRPr="00855A2F">
        <w:rPr>
          <w:sz w:val="26"/>
          <w:szCs w:val="26"/>
        </w:rPr>
        <w:t>значимая информация выделяется с помощью цвета, кегля, эффектов анимации.</w:t>
      </w:r>
    </w:p>
    <w:p w:rsidR="00855A2F" w:rsidRPr="00855A2F" w:rsidRDefault="00855A2F" w:rsidP="00855A2F">
      <w:pPr>
        <w:snapToGrid w:val="0"/>
        <w:spacing w:line="360" w:lineRule="auto"/>
        <w:ind w:firstLine="709"/>
        <w:jc w:val="both"/>
        <w:rPr>
          <w:sz w:val="26"/>
          <w:szCs w:val="26"/>
        </w:rPr>
      </w:pPr>
      <w:r w:rsidRPr="00855A2F">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55A2F" w:rsidRPr="00855A2F" w:rsidRDefault="00855A2F" w:rsidP="00855A2F">
      <w:pPr>
        <w:snapToGrid w:val="0"/>
        <w:spacing w:line="360" w:lineRule="auto"/>
        <w:ind w:firstLine="709"/>
        <w:jc w:val="both"/>
        <w:rPr>
          <w:sz w:val="26"/>
          <w:szCs w:val="26"/>
        </w:rPr>
      </w:pPr>
      <w:r w:rsidRPr="00855A2F">
        <w:rPr>
          <w:sz w:val="26"/>
          <w:szCs w:val="26"/>
          <w:u w:val="single"/>
        </w:rPr>
        <w:t>2 стратегия</w:t>
      </w:r>
      <w:r w:rsidRPr="00855A2F">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55A2F" w:rsidRPr="00855A2F" w:rsidRDefault="00855A2F" w:rsidP="00855A2F">
      <w:pPr>
        <w:pStyle w:val="a3"/>
        <w:numPr>
          <w:ilvl w:val="0"/>
          <w:numId w:val="22"/>
        </w:numPr>
        <w:spacing w:before="0" w:beforeAutospacing="0" w:after="0" w:afterAutospacing="0" w:line="360" w:lineRule="auto"/>
        <w:ind w:left="0" w:firstLine="709"/>
        <w:jc w:val="both"/>
        <w:rPr>
          <w:sz w:val="26"/>
          <w:szCs w:val="26"/>
        </w:rPr>
      </w:pPr>
      <w:r w:rsidRPr="00855A2F">
        <w:rPr>
          <w:sz w:val="26"/>
          <w:szCs w:val="26"/>
        </w:rPr>
        <w:lastRenderedPageBreak/>
        <w:t>выбранные средства визуализации информации (таблицы, схемы, графики и т. д.) соответствуют содержанию;</w:t>
      </w:r>
    </w:p>
    <w:p w:rsidR="00855A2F" w:rsidRPr="00855A2F" w:rsidRDefault="00855A2F" w:rsidP="00855A2F">
      <w:pPr>
        <w:pStyle w:val="a3"/>
        <w:numPr>
          <w:ilvl w:val="0"/>
          <w:numId w:val="22"/>
        </w:numPr>
        <w:spacing w:before="0" w:beforeAutospacing="0" w:after="0" w:afterAutospacing="0" w:line="360" w:lineRule="auto"/>
        <w:ind w:left="0" w:firstLine="709"/>
        <w:jc w:val="both"/>
        <w:rPr>
          <w:sz w:val="26"/>
          <w:szCs w:val="26"/>
        </w:rPr>
      </w:pPr>
      <w:r w:rsidRPr="00855A2F">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55A2F" w:rsidRPr="00855A2F" w:rsidRDefault="00855A2F" w:rsidP="00855A2F">
      <w:pPr>
        <w:spacing w:line="360" w:lineRule="auto"/>
        <w:ind w:firstLine="709"/>
        <w:jc w:val="both"/>
        <w:rPr>
          <w:sz w:val="26"/>
          <w:szCs w:val="26"/>
        </w:rPr>
      </w:pPr>
      <w:r w:rsidRPr="00855A2F">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855A2F" w:rsidRPr="00855A2F" w:rsidRDefault="00855A2F" w:rsidP="00855A2F">
      <w:pPr>
        <w:pStyle w:val="a3"/>
        <w:spacing w:before="0" w:beforeAutospacing="0" w:after="0" w:afterAutospacing="0" w:line="360" w:lineRule="auto"/>
        <w:ind w:firstLine="709"/>
        <w:jc w:val="both"/>
        <w:rPr>
          <w:sz w:val="26"/>
          <w:szCs w:val="26"/>
        </w:rPr>
      </w:pPr>
      <w:r w:rsidRPr="00855A2F">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55A2F">
        <w:rPr>
          <w:i/>
          <w:sz w:val="26"/>
          <w:szCs w:val="26"/>
        </w:rPr>
        <w:t>вспомогательный</w:t>
      </w:r>
      <w:r w:rsidRPr="00855A2F">
        <w:rPr>
          <w:sz w:val="26"/>
          <w:szCs w:val="26"/>
        </w:rPr>
        <w:t xml:space="preserve"> материал, но я его хочу пропустить, чтобы не перегружать выступление подробностями». Правда, такой прием делать в </w:t>
      </w:r>
      <w:r w:rsidRPr="00855A2F">
        <w:rPr>
          <w:i/>
          <w:sz w:val="26"/>
          <w:szCs w:val="26"/>
        </w:rPr>
        <w:t>начале</w:t>
      </w:r>
      <w:r w:rsidRPr="00855A2F">
        <w:rPr>
          <w:sz w:val="26"/>
          <w:szCs w:val="26"/>
        </w:rPr>
        <w:t xml:space="preserve"> и в </w:t>
      </w:r>
      <w:r w:rsidRPr="00855A2F">
        <w:rPr>
          <w:i/>
          <w:sz w:val="26"/>
          <w:szCs w:val="26"/>
        </w:rPr>
        <w:t>конце</w:t>
      </w:r>
      <w:r w:rsidRPr="00855A2F">
        <w:rPr>
          <w:sz w:val="26"/>
          <w:szCs w:val="26"/>
        </w:rPr>
        <w:t xml:space="preserve"> презентации – рискованно, оптимальный вариант – в середине выступления.</w:t>
      </w:r>
    </w:p>
    <w:p w:rsidR="00855A2F" w:rsidRPr="00855A2F" w:rsidRDefault="00855A2F" w:rsidP="00855A2F">
      <w:pPr>
        <w:pStyle w:val="a3"/>
        <w:spacing w:before="0" w:beforeAutospacing="0" w:after="0" w:afterAutospacing="0" w:line="360" w:lineRule="auto"/>
        <w:ind w:firstLine="709"/>
        <w:jc w:val="both"/>
        <w:rPr>
          <w:sz w:val="26"/>
          <w:szCs w:val="26"/>
        </w:rPr>
      </w:pPr>
      <w:r w:rsidRPr="00855A2F">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55A2F" w:rsidRPr="00855A2F" w:rsidRDefault="00855A2F" w:rsidP="00855A2F">
      <w:pPr>
        <w:pStyle w:val="a3"/>
        <w:spacing w:before="0" w:beforeAutospacing="0" w:after="0" w:afterAutospacing="0" w:line="360" w:lineRule="auto"/>
        <w:ind w:firstLine="709"/>
        <w:jc w:val="both"/>
        <w:rPr>
          <w:sz w:val="26"/>
          <w:szCs w:val="26"/>
        </w:rPr>
      </w:pPr>
      <w:r w:rsidRPr="00855A2F">
        <w:rPr>
          <w:sz w:val="26"/>
          <w:szCs w:val="26"/>
        </w:rPr>
        <w:t xml:space="preserve">Особо тщательно необходимо отнестись к </w:t>
      </w:r>
      <w:r w:rsidRPr="00855A2F">
        <w:rPr>
          <w:b/>
          <w:i/>
          <w:sz w:val="26"/>
          <w:szCs w:val="26"/>
        </w:rPr>
        <w:t>оформлению презентации</w:t>
      </w:r>
      <w:r w:rsidRPr="00855A2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w:t>
      </w:r>
      <w:r w:rsidRPr="00855A2F">
        <w:rPr>
          <w:sz w:val="26"/>
          <w:szCs w:val="26"/>
        </w:rPr>
        <w:lastRenderedPageBreak/>
        <w:t>ции - для информации не менее 18. В презентациях не принято ставить переносы в словах.</w:t>
      </w:r>
    </w:p>
    <w:p w:rsidR="00855A2F" w:rsidRPr="00855A2F" w:rsidRDefault="00855A2F" w:rsidP="00855A2F">
      <w:pPr>
        <w:spacing w:line="360" w:lineRule="auto"/>
        <w:ind w:firstLine="709"/>
        <w:jc w:val="both"/>
        <w:rPr>
          <w:sz w:val="26"/>
          <w:szCs w:val="26"/>
        </w:rPr>
      </w:pPr>
      <w:r w:rsidRPr="00855A2F">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55A2F" w:rsidRPr="00855A2F" w:rsidRDefault="00855A2F" w:rsidP="00855A2F">
      <w:pPr>
        <w:spacing w:line="360" w:lineRule="auto"/>
        <w:ind w:firstLine="709"/>
        <w:jc w:val="both"/>
        <w:rPr>
          <w:sz w:val="26"/>
          <w:szCs w:val="26"/>
        </w:rPr>
      </w:pPr>
      <w:r w:rsidRPr="00855A2F">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855A2F">
          <w:rPr>
            <w:sz w:val="26"/>
            <w:szCs w:val="26"/>
          </w:rPr>
          <w:t>1 см</w:t>
        </w:r>
      </w:smartTag>
      <w:r w:rsidRPr="00855A2F">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55A2F" w:rsidRPr="00855A2F" w:rsidRDefault="00855A2F" w:rsidP="00855A2F">
      <w:pPr>
        <w:spacing w:line="360" w:lineRule="auto"/>
        <w:ind w:firstLine="709"/>
        <w:jc w:val="both"/>
        <w:rPr>
          <w:sz w:val="26"/>
          <w:szCs w:val="26"/>
        </w:rPr>
      </w:pPr>
      <w:r w:rsidRPr="00855A2F">
        <w:rPr>
          <w:sz w:val="26"/>
          <w:szCs w:val="26"/>
        </w:rPr>
        <w:t xml:space="preserve">Диаграммы готовятся с использованием мастера диаграмм табличного процессора </w:t>
      </w:r>
      <w:r w:rsidRPr="00855A2F">
        <w:rPr>
          <w:sz w:val="26"/>
          <w:szCs w:val="26"/>
          <w:lang w:val="en-US"/>
        </w:rPr>
        <w:t>MSExcel</w:t>
      </w:r>
      <w:r w:rsidRPr="00855A2F">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55A2F">
        <w:rPr>
          <w:sz w:val="26"/>
          <w:szCs w:val="26"/>
          <w:lang w:val="en-US"/>
        </w:rPr>
        <w:t>MSOffice</w:t>
      </w:r>
      <w:r w:rsidRPr="00855A2F">
        <w:rPr>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w:t>
      </w:r>
      <w:r w:rsidRPr="00855A2F">
        <w:rPr>
          <w:sz w:val="26"/>
          <w:szCs w:val="26"/>
        </w:rPr>
        <w:lastRenderedPageBreak/>
        <w:t>просто невозможно увидеть. Ячейки с названиями строк и столбцов и наиболее значимые данные рекомендуется выделять цветом.</w:t>
      </w:r>
    </w:p>
    <w:p w:rsidR="00855A2F" w:rsidRPr="00855A2F" w:rsidRDefault="00855A2F" w:rsidP="00855A2F">
      <w:pPr>
        <w:spacing w:line="360" w:lineRule="auto"/>
        <w:ind w:firstLine="709"/>
        <w:jc w:val="both"/>
        <w:rPr>
          <w:sz w:val="26"/>
          <w:szCs w:val="26"/>
        </w:rPr>
      </w:pPr>
      <w:r w:rsidRPr="00855A2F">
        <w:rPr>
          <w:sz w:val="26"/>
          <w:szCs w:val="26"/>
        </w:rPr>
        <w:t xml:space="preserve">Табличная информация вставляется в материалы как таблица текстового процессора </w:t>
      </w:r>
      <w:r w:rsidRPr="00855A2F">
        <w:rPr>
          <w:sz w:val="26"/>
          <w:szCs w:val="26"/>
          <w:lang w:val="en-US"/>
        </w:rPr>
        <w:t>MSWord</w:t>
      </w:r>
      <w:r w:rsidRPr="00855A2F">
        <w:rPr>
          <w:sz w:val="26"/>
          <w:szCs w:val="26"/>
        </w:rPr>
        <w:t xml:space="preserve"> или табличного процессора </w:t>
      </w:r>
      <w:r w:rsidRPr="00855A2F">
        <w:rPr>
          <w:sz w:val="26"/>
          <w:szCs w:val="26"/>
          <w:lang w:val="en-US"/>
        </w:rPr>
        <w:t>MSExcel</w:t>
      </w:r>
      <w:r w:rsidRPr="00855A2F">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55A2F">
          <w:rPr>
            <w:sz w:val="26"/>
            <w:szCs w:val="26"/>
          </w:rPr>
          <w:t xml:space="preserve">18 </w:t>
        </w:r>
        <w:r w:rsidRPr="00855A2F">
          <w:rPr>
            <w:sz w:val="26"/>
            <w:szCs w:val="26"/>
            <w:lang w:val="en-US"/>
          </w:rPr>
          <w:t>pt</w:t>
        </w:r>
      </w:smartTag>
      <w:r w:rsidRPr="00855A2F">
        <w:rPr>
          <w:sz w:val="26"/>
          <w:szCs w:val="26"/>
        </w:rPr>
        <w:t>. Таблицы и диаграммы размещаются на светлом или белом фоне.</w:t>
      </w:r>
    </w:p>
    <w:p w:rsidR="00855A2F" w:rsidRPr="00855A2F" w:rsidRDefault="00855A2F" w:rsidP="00855A2F">
      <w:pPr>
        <w:pStyle w:val="a3"/>
        <w:spacing w:before="0" w:beforeAutospacing="0" w:after="0" w:afterAutospacing="0" w:line="360" w:lineRule="auto"/>
        <w:ind w:firstLine="709"/>
        <w:jc w:val="both"/>
        <w:rPr>
          <w:color w:val="000000"/>
          <w:sz w:val="26"/>
          <w:szCs w:val="26"/>
        </w:rPr>
      </w:pPr>
      <w:r w:rsidRPr="00855A2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55A2F" w:rsidRPr="00855A2F" w:rsidRDefault="00855A2F" w:rsidP="00855A2F">
      <w:pPr>
        <w:pStyle w:val="a3"/>
        <w:spacing w:before="0" w:beforeAutospacing="0" w:after="0" w:afterAutospacing="0" w:line="360" w:lineRule="auto"/>
        <w:ind w:firstLine="709"/>
        <w:jc w:val="both"/>
        <w:rPr>
          <w:color w:val="000000"/>
          <w:sz w:val="26"/>
          <w:szCs w:val="26"/>
        </w:rPr>
      </w:pPr>
      <w:r w:rsidRPr="00855A2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55A2F" w:rsidRPr="00855A2F" w:rsidRDefault="00855A2F" w:rsidP="00855A2F">
      <w:pPr>
        <w:pStyle w:val="a3"/>
        <w:spacing w:before="0" w:beforeAutospacing="0" w:after="0" w:afterAutospacing="0" w:line="360" w:lineRule="auto"/>
        <w:ind w:firstLine="709"/>
        <w:jc w:val="both"/>
        <w:rPr>
          <w:color w:val="000000"/>
          <w:sz w:val="26"/>
          <w:szCs w:val="26"/>
        </w:rPr>
      </w:pPr>
      <w:r w:rsidRPr="00855A2F">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855A2F" w:rsidRPr="00855A2F" w:rsidRDefault="00855A2F" w:rsidP="00855A2F">
      <w:pPr>
        <w:pStyle w:val="a3"/>
        <w:spacing w:before="0" w:beforeAutospacing="0" w:after="0" w:afterAutospacing="0" w:line="360" w:lineRule="auto"/>
        <w:ind w:firstLine="709"/>
        <w:jc w:val="both"/>
        <w:rPr>
          <w:snapToGrid w:val="0"/>
          <w:sz w:val="26"/>
          <w:szCs w:val="26"/>
        </w:rPr>
      </w:pPr>
      <w:r w:rsidRPr="00855A2F">
        <w:rPr>
          <w:snapToGrid w:val="0"/>
          <w:sz w:val="26"/>
          <w:szCs w:val="26"/>
        </w:rPr>
        <w:t>После подготовки презентации полезно проконтролировать себя вопросами:</w:t>
      </w:r>
    </w:p>
    <w:p w:rsidR="00855A2F" w:rsidRPr="00855A2F" w:rsidRDefault="00855A2F" w:rsidP="00855A2F">
      <w:pPr>
        <w:numPr>
          <w:ilvl w:val="0"/>
          <w:numId w:val="23"/>
        </w:numPr>
        <w:tabs>
          <w:tab w:val="clear" w:pos="720"/>
          <w:tab w:val="num" w:pos="338"/>
        </w:tabs>
        <w:spacing w:line="360" w:lineRule="auto"/>
        <w:ind w:left="0" w:firstLine="709"/>
        <w:jc w:val="both"/>
        <w:rPr>
          <w:sz w:val="26"/>
          <w:szCs w:val="26"/>
        </w:rPr>
      </w:pPr>
      <w:r w:rsidRPr="00855A2F">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55A2F" w:rsidRPr="00855A2F" w:rsidRDefault="00855A2F" w:rsidP="00855A2F">
      <w:pPr>
        <w:numPr>
          <w:ilvl w:val="0"/>
          <w:numId w:val="23"/>
        </w:numPr>
        <w:spacing w:line="360" w:lineRule="auto"/>
        <w:ind w:left="0" w:firstLine="709"/>
        <w:jc w:val="both"/>
        <w:rPr>
          <w:sz w:val="26"/>
          <w:szCs w:val="26"/>
        </w:rPr>
      </w:pPr>
      <w:r w:rsidRPr="00855A2F">
        <w:rPr>
          <w:sz w:val="26"/>
          <w:szCs w:val="26"/>
        </w:rPr>
        <w:t>к каким особенностям объекта презентации удалось привлечь внимание аудитории?</w:t>
      </w:r>
    </w:p>
    <w:p w:rsidR="00855A2F" w:rsidRPr="00855A2F" w:rsidRDefault="00855A2F" w:rsidP="00855A2F">
      <w:pPr>
        <w:numPr>
          <w:ilvl w:val="0"/>
          <w:numId w:val="23"/>
        </w:numPr>
        <w:spacing w:line="360" w:lineRule="auto"/>
        <w:ind w:left="0" w:firstLine="709"/>
        <w:jc w:val="both"/>
        <w:rPr>
          <w:sz w:val="26"/>
          <w:szCs w:val="26"/>
        </w:rPr>
      </w:pPr>
      <w:r w:rsidRPr="00855A2F">
        <w:rPr>
          <w:sz w:val="26"/>
          <w:szCs w:val="26"/>
        </w:rPr>
        <w:t xml:space="preserve">не отвлекает ли созданная презентация от устного выступления? </w:t>
      </w:r>
    </w:p>
    <w:p w:rsidR="00855A2F" w:rsidRPr="00855A2F" w:rsidRDefault="00855A2F" w:rsidP="00855A2F">
      <w:pPr>
        <w:snapToGrid w:val="0"/>
        <w:spacing w:line="360" w:lineRule="auto"/>
        <w:ind w:firstLine="709"/>
        <w:jc w:val="both"/>
        <w:rPr>
          <w:sz w:val="26"/>
          <w:szCs w:val="26"/>
        </w:rPr>
      </w:pPr>
      <w:r w:rsidRPr="00855A2F">
        <w:rPr>
          <w:sz w:val="26"/>
          <w:szCs w:val="26"/>
        </w:rPr>
        <w:t>После подготовки презентации необходима репетиция выступления.</w:t>
      </w:r>
    </w:p>
    <w:p w:rsidR="00855A2F" w:rsidRPr="00855A2F" w:rsidRDefault="00855A2F" w:rsidP="00855A2F">
      <w:pPr>
        <w:spacing w:after="160" w:line="259" w:lineRule="auto"/>
        <w:rPr>
          <w:b/>
          <w:sz w:val="26"/>
          <w:szCs w:val="26"/>
        </w:rPr>
      </w:pPr>
      <w:r w:rsidRPr="00855A2F">
        <w:rPr>
          <w:b/>
          <w:sz w:val="26"/>
          <w:szCs w:val="26"/>
        </w:rPr>
        <w:br w:type="page"/>
      </w:r>
    </w:p>
    <w:p w:rsidR="00855A2F" w:rsidRPr="00855A2F" w:rsidRDefault="00855A2F" w:rsidP="00855A2F">
      <w:pPr>
        <w:contextualSpacing/>
        <w:jc w:val="center"/>
        <w:rPr>
          <w:bCs/>
          <w:sz w:val="26"/>
          <w:szCs w:val="26"/>
        </w:rPr>
      </w:pPr>
      <w:r w:rsidRPr="00855A2F">
        <w:rPr>
          <w:b/>
          <w:sz w:val="26"/>
          <w:szCs w:val="26"/>
        </w:rPr>
        <w:lastRenderedPageBreak/>
        <w:t>4. Критерии оценивания выполненных заданий</w:t>
      </w:r>
    </w:p>
    <w:p w:rsidR="00855A2F" w:rsidRPr="00855A2F" w:rsidRDefault="00855A2F" w:rsidP="00855A2F">
      <w:pPr>
        <w:pStyle w:val="a7"/>
        <w:ind w:left="782"/>
        <w:rPr>
          <w:rFonts w:ascii="Times New Roman" w:hAnsi="Times New Roman" w:cs="Times New Roman"/>
          <w:bCs/>
          <w:sz w:val="26"/>
          <w:szCs w:val="26"/>
        </w:rPr>
      </w:pPr>
      <w:r w:rsidRPr="00855A2F">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55A2F" w:rsidRPr="00855A2F" w:rsidTr="004C5598">
        <w:trPr>
          <w:trHeight w:val="720"/>
        </w:trPr>
        <w:tc>
          <w:tcPr>
            <w:tcW w:w="1911" w:type="dxa"/>
            <w:vMerge w:val="restart"/>
          </w:tcPr>
          <w:p w:rsidR="00855A2F" w:rsidRPr="00855A2F" w:rsidRDefault="00855A2F" w:rsidP="004C5598">
            <w:pPr>
              <w:spacing w:line="240" w:lineRule="exact"/>
              <w:jc w:val="center"/>
              <w:rPr>
                <w:b/>
                <w:bCs/>
                <w:sz w:val="26"/>
                <w:szCs w:val="26"/>
              </w:rPr>
            </w:pPr>
            <w:r w:rsidRPr="00855A2F">
              <w:rPr>
                <w:b/>
                <w:bCs/>
                <w:sz w:val="26"/>
                <w:szCs w:val="26"/>
              </w:rPr>
              <w:t>Критерии оценки</w:t>
            </w:r>
          </w:p>
        </w:tc>
        <w:tc>
          <w:tcPr>
            <w:tcW w:w="2789" w:type="dxa"/>
            <w:tcBorders>
              <w:bottom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Работа выполнена</w:t>
            </w:r>
          </w:p>
          <w:p w:rsidR="00855A2F" w:rsidRPr="00855A2F" w:rsidRDefault="00855A2F" w:rsidP="004C5598">
            <w:pPr>
              <w:spacing w:line="240" w:lineRule="exact"/>
              <w:jc w:val="center"/>
              <w:rPr>
                <w:b/>
                <w:bCs/>
                <w:sz w:val="26"/>
                <w:szCs w:val="26"/>
              </w:rPr>
            </w:pPr>
          </w:p>
        </w:tc>
        <w:tc>
          <w:tcPr>
            <w:tcW w:w="2792" w:type="dxa"/>
            <w:tcBorders>
              <w:bottom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 xml:space="preserve">Работа выполнена </w:t>
            </w:r>
            <w:r w:rsidRPr="00855A2F">
              <w:rPr>
                <w:b/>
                <w:bCs/>
                <w:sz w:val="26"/>
                <w:szCs w:val="26"/>
              </w:rPr>
              <w:br/>
              <w:t>не полностью</w:t>
            </w:r>
          </w:p>
        </w:tc>
        <w:tc>
          <w:tcPr>
            <w:tcW w:w="2220" w:type="dxa"/>
            <w:tcBorders>
              <w:bottom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 xml:space="preserve">Работа </w:t>
            </w:r>
            <w:r w:rsidRPr="00855A2F">
              <w:rPr>
                <w:b/>
                <w:bCs/>
                <w:sz w:val="26"/>
                <w:szCs w:val="26"/>
              </w:rPr>
              <w:br/>
              <w:t>не выполнена</w:t>
            </w:r>
          </w:p>
        </w:tc>
      </w:tr>
      <w:tr w:rsidR="00855A2F" w:rsidRPr="00855A2F" w:rsidTr="004C5598">
        <w:trPr>
          <w:trHeight w:val="600"/>
        </w:trPr>
        <w:tc>
          <w:tcPr>
            <w:tcW w:w="1911" w:type="dxa"/>
            <w:vMerge/>
          </w:tcPr>
          <w:p w:rsidR="00855A2F" w:rsidRPr="00855A2F" w:rsidRDefault="00855A2F" w:rsidP="004C5598">
            <w:pPr>
              <w:spacing w:line="240" w:lineRule="exact"/>
              <w:jc w:val="center"/>
              <w:rPr>
                <w:b/>
                <w:bCs/>
                <w:sz w:val="26"/>
                <w:szCs w:val="26"/>
              </w:rPr>
            </w:pPr>
          </w:p>
        </w:tc>
        <w:tc>
          <w:tcPr>
            <w:tcW w:w="2789" w:type="dxa"/>
            <w:tcBorders>
              <w:top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Оценка «5»</w:t>
            </w:r>
          </w:p>
        </w:tc>
        <w:tc>
          <w:tcPr>
            <w:tcW w:w="2792" w:type="dxa"/>
            <w:tcBorders>
              <w:top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Оценка «3-4»</w:t>
            </w:r>
          </w:p>
        </w:tc>
        <w:tc>
          <w:tcPr>
            <w:tcW w:w="2220" w:type="dxa"/>
            <w:tcBorders>
              <w:top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Оценка «2»</w:t>
            </w:r>
          </w:p>
        </w:tc>
      </w:tr>
      <w:tr w:rsidR="00855A2F" w:rsidRPr="00855A2F" w:rsidTr="004C5598">
        <w:tc>
          <w:tcPr>
            <w:tcW w:w="1911" w:type="dxa"/>
          </w:tcPr>
          <w:p w:rsidR="00855A2F" w:rsidRPr="00855A2F" w:rsidRDefault="00855A2F" w:rsidP="004C5598">
            <w:pPr>
              <w:spacing w:line="240" w:lineRule="exact"/>
              <w:rPr>
                <w:sz w:val="26"/>
                <w:szCs w:val="26"/>
              </w:rPr>
            </w:pPr>
            <w:r w:rsidRPr="00855A2F">
              <w:rPr>
                <w:sz w:val="26"/>
                <w:szCs w:val="26"/>
              </w:rPr>
              <w:t>Соответствие представленной информации заданной теме</w:t>
            </w:r>
          </w:p>
        </w:tc>
        <w:tc>
          <w:tcPr>
            <w:tcW w:w="2789" w:type="dxa"/>
          </w:tcPr>
          <w:p w:rsidR="00855A2F" w:rsidRPr="00855A2F" w:rsidRDefault="00855A2F" w:rsidP="004C5598">
            <w:pPr>
              <w:spacing w:line="240" w:lineRule="exact"/>
              <w:ind w:left="103"/>
              <w:rPr>
                <w:sz w:val="26"/>
                <w:szCs w:val="26"/>
              </w:rPr>
            </w:pPr>
            <w:r w:rsidRPr="00855A2F">
              <w:rPr>
                <w:sz w:val="26"/>
                <w:szCs w:val="26"/>
              </w:rPr>
              <w:t xml:space="preserve">Содержание сообщения полностью соответствует заданной теме, </w:t>
            </w:r>
            <w:r w:rsidRPr="00855A2F">
              <w:rPr>
                <w:sz w:val="26"/>
                <w:szCs w:val="26"/>
              </w:rPr>
              <w:br/>
              <w:t>тема раскрыта полностью</w:t>
            </w:r>
          </w:p>
        </w:tc>
        <w:tc>
          <w:tcPr>
            <w:tcW w:w="2792" w:type="dxa"/>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Обучающийся работу не выполнил вовсе.</w:t>
            </w:r>
          </w:p>
          <w:p w:rsidR="00855A2F" w:rsidRPr="00855A2F" w:rsidRDefault="00855A2F" w:rsidP="004C5598">
            <w:pPr>
              <w:autoSpaceDE w:val="0"/>
              <w:autoSpaceDN w:val="0"/>
              <w:adjustRightInd w:val="0"/>
              <w:spacing w:line="240" w:lineRule="exact"/>
              <w:rPr>
                <w:sz w:val="26"/>
                <w:szCs w:val="26"/>
              </w:rPr>
            </w:pP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Содержание ячеек таблицы  не соответствует заданной теме.</w:t>
            </w:r>
          </w:p>
          <w:p w:rsidR="00855A2F" w:rsidRPr="00855A2F" w:rsidRDefault="00855A2F" w:rsidP="004C5598">
            <w:pPr>
              <w:autoSpaceDE w:val="0"/>
              <w:autoSpaceDN w:val="0"/>
              <w:adjustRightInd w:val="0"/>
              <w:spacing w:line="240" w:lineRule="exact"/>
              <w:rPr>
                <w:sz w:val="26"/>
                <w:szCs w:val="26"/>
              </w:rPr>
            </w:pP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Имеются незаполненные ячейки или серьезные множественные ошибки.</w:t>
            </w:r>
          </w:p>
          <w:p w:rsidR="00855A2F" w:rsidRPr="00855A2F" w:rsidRDefault="00855A2F" w:rsidP="004C5598">
            <w:pPr>
              <w:pStyle w:val="a7"/>
              <w:spacing w:line="240" w:lineRule="exact"/>
              <w:rPr>
                <w:rFonts w:ascii="Times New Roman" w:hAnsi="Times New Roman" w:cs="Times New Roman"/>
                <w:sz w:val="26"/>
                <w:szCs w:val="26"/>
              </w:rPr>
            </w:pPr>
          </w:p>
          <w:p w:rsidR="00855A2F" w:rsidRPr="00855A2F" w:rsidRDefault="00855A2F" w:rsidP="004C5598">
            <w:pPr>
              <w:autoSpaceDE w:val="0"/>
              <w:autoSpaceDN w:val="0"/>
              <w:adjustRightInd w:val="0"/>
              <w:spacing w:line="240" w:lineRule="exact"/>
              <w:rPr>
                <w:sz w:val="26"/>
                <w:szCs w:val="26"/>
              </w:rPr>
            </w:pPr>
          </w:p>
          <w:p w:rsidR="00855A2F" w:rsidRPr="00855A2F" w:rsidRDefault="00855A2F" w:rsidP="00855A2F">
            <w:pPr>
              <w:widowControl w:val="0"/>
              <w:numPr>
                <w:ilvl w:val="0"/>
                <w:numId w:val="28"/>
              </w:numPr>
              <w:autoSpaceDE w:val="0"/>
              <w:autoSpaceDN w:val="0"/>
              <w:adjustRightInd w:val="0"/>
              <w:spacing w:line="240" w:lineRule="exact"/>
              <w:ind w:left="0" w:hanging="199"/>
              <w:rPr>
                <w:b/>
                <w:bCs/>
                <w:sz w:val="26"/>
                <w:szCs w:val="26"/>
              </w:rPr>
            </w:pPr>
            <w:r w:rsidRPr="00855A2F">
              <w:rPr>
                <w:sz w:val="26"/>
                <w:szCs w:val="26"/>
              </w:rPr>
              <w:t xml:space="preserve">Отчет выполнен и оформлен небрежно, </w:t>
            </w:r>
            <w:r w:rsidRPr="00855A2F">
              <w:rPr>
                <w:sz w:val="26"/>
                <w:szCs w:val="26"/>
              </w:rPr>
              <w:br/>
              <w:t>без соблюдения установленных требований.</w:t>
            </w:r>
          </w:p>
        </w:tc>
      </w:tr>
      <w:tr w:rsidR="00855A2F" w:rsidRPr="00855A2F" w:rsidTr="004C5598">
        <w:trPr>
          <w:trHeight w:val="1441"/>
        </w:trPr>
        <w:tc>
          <w:tcPr>
            <w:tcW w:w="1911" w:type="dxa"/>
          </w:tcPr>
          <w:p w:rsidR="00855A2F" w:rsidRPr="00855A2F" w:rsidRDefault="00855A2F" w:rsidP="004C5598">
            <w:pPr>
              <w:spacing w:line="240" w:lineRule="exact"/>
              <w:rPr>
                <w:sz w:val="26"/>
                <w:szCs w:val="26"/>
              </w:rPr>
            </w:pPr>
            <w:r w:rsidRPr="00855A2F">
              <w:rPr>
                <w:sz w:val="26"/>
                <w:szCs w:val="26"/>
              </w:rPr>
              <w:t>Лаконичность и четкость изложения материала в таблице</w:t>
            </w:r>
          </w:p>
        </w:tc>
        <w:tc>
          <w:tcPr>
            <w:tcW w:w="2789" w:type="dxa"/>
          </w:tcPr>
          <w:p w:rsidR="00855A2F" w:rsidRPr="00855A2F" w:rsidRDefault="00855A2F" w:rsidP="004C5598">
            <w:pPr>
              <w:spacing w:line="240" w:lineRule="exact"/>
              <w:rPr>
                <w:sz w:val="26"/>
                <w:szCs w:val="26"/>
              </w:rPr>
            </w:pPr>
            <w:r w:rsidRPr="00855A2F">
              <w:rPr>
                <w:sz w:val="26"/>
                <w:szCs w:val="26"/>
              </w:rPr>
              <w:t>Материал  в таблице излагается четко и лаконично, без лишнего текста и пояснений.</w:t>
            </w:r>
          </w:p>
          <w:p w:rsidR="00855A2F" w:rsidRPr="00855A2F" w:rsidRDefault="00855A2F" w:rsidP="004C5598">
            <w:pPr>
              <w:spacing w:line="240" w:lineRule="exact"/>
              <w:rPr>
                <w:sz w:val="26"/>
                <w:szCs w:val="26"/>
              </w:rPr>
            </w:pPr>
          </w:p>
        </w:tc>
        <w:tc>
          <w:tcPr>
            <w:tcW w:w="2792" w:type="dxa"/>
          </w:tcPr>
          <w:p w:rsidR="00855A2F" w:rsidRPr="00855A2F" w:rsidRDefault="00855A2F" w:rsidP="004C5598">
            <w:pPr>
              <w:spacing w:line="240" w:lineRule="exact"/>
              <w:ind w:hanging="58"/>
              <w:rPr>
                <w:sz w:val="26"/>
                <w:szCs w:val="26"/>
              </w:rPr>
            </w:pPr>
            <w:r w:rsidRPr="00855A2F">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p>
        </w:tc>
      </w:tr>
      <w:tr w:rsidR="00855A2F" w:rsidRPr="00855A2F" w:rsidTr="004C5598">
        <w:tc>
          <w:tcPr>
            <w:tcW w:w="1911" w:type="dxa"/>
          </w:tcPr>
          <w:p w:rsidR="00855A2F" w:rsidRPr="00855A2F" w:rsidRDefault="00855A2F" w:rsidP="004C5598">
            <w:pPr>
              <w:spacing w:line="240" w:lineRule="exact"/>
              <w:rPr>
                <w:sz w:val="26"/>
                <w:szCs w:val="26"/>
              </w:rPr>
            </w:pPr>
            <w:r w:rsidRPr="00855A2F">
              <w:rPr>
                <w:sz w:val="26"/>
                <w:szCs w:val="26"/>
              </w:rPr>
              <w:t>Правильность оформления</w:t>
            </w:r>
          </w:p>
        </w:tc>
        <w:tc>
          <w:tcPr>
            <w:tcW w:w="2789" w:type="dxa"/>
          </w:tcPr>
          <w:p w:rsidR="00855A2F" w:rsidRPr="00855A2F" w:rsidRDefault="00855A2F" w:rsidP="004C5598">
            <w:pPr>
              <w:spacing w:line="240" w:lineRule="exact"/>
              <w:rPr>
                <w:sz w:val="26"/>
                <w:szCs w:val="26"/>
              </w:rPr>
            </w:pPr>
            <w:r w:rsidRPr="00855A2F">
              <w:rPr>
                <w:sz w:val="26"/>
                <w:szCs w:val="26"/>
              </w:rPr>
              <w:t>Оформление таблицы полностью соответствует требованиям.</w:t>
            </w:r>
          </w:p>
        </w:tc>
        <w:tc>
          <w:tcPr>
            <w:tcW w:w="2792" w:type="dxa"/>
          </w:tcPr>
          <w:p w:rsidR="00855A2F" w:rsidRPr="00855A2F" w:rsidRDefault="00855A2F" w:rsidP="004C5598">
            <w:pPr>
              <w:spacing w:line="240" w:lineRule="exact"/>
              <w:rPr>
                <w:color w:val="FF0000"/>
                <w:sz w:val="26"/>
                <w:szCs w:val="26"/>
              </w:rPr>
            </w:pPr>
            <w:r w:rsidRPr="00855A2F">
              <w:rPr>
                <w:sz w:val="26"/>
                <w:szCs w:val="26"/>
              </w:rPr>
              <w:t>В оформлении таблицы имеются незначительные недочеты  и небольшая небрежность.</w:t>
            </w:r>
          </w:p>
        </w:tc>
        <w:tc>
          <w:tcPr>
            <w:tcW w:w="2220" w:type="dxa"/>
            <w:vMerge/>
          </w:tcPr>
          <w:p w:rsidR="00855A2F" w:rsidRPr="00855A2F" w:rsidRDefault="00855A2F" w:rsidP="004C5598">
            <w:pPr>
              <w:spacing w:line="240" w:lineRule="exact"/>
              <w:rPr>
                <w:color w:val="FF0000"/>
                <w:sz w:val="26"/>
                <w:szCs w:val="26"/>
              </w:rPr>
            </w:pPr>
          </w:p>
        </w:tc>
      </w:tr>
    </w:tbl>
    <w:p w:rsidR="00855A2F" w:rsidRPr="00855A2F" w:rsidRDefault="00855A2F" w:rsidP="00855A2F">
      <w:pPr>
        <w:rPr>
          <w:bCs/>
          <w:sz w:val="26"/>
          <w:szCs w:val="26"/>
        </w:rPr>
      </w:pPr>
    </w:p>
    <w:p w:rsidR="00855A2F" w:rsidRPr="00855A2F" w:rsidRDefault="00855A2F" w:rsidP="00855A2F">
      <w:pPr>
        <w:rPr>
          <w:bCs/>
          <w:sz w:val="26"/>
          <w:szCs w:val="26"/>
        </w:rPr>
      </w:pPr>
    </w:p>
    <w:p w:rsidR="00855A2F" w:rsidRPr="00855A2F" w:rsidRDefault="00855A2F" w:rsidP="00855A2F">
      <w:pPr>
        <w:spacing w:line="360" w:lineRule="auto"/>
        <w:ind w:firstLine="720"/>
        <w:jc w:val="both"/>
        <w:rPr>
          <w:b/>
          <w:sz w:val="26"/>
          <w:szCs w:val="26"/>
        </w:rPr>
      </w:pPr>
      <w:r w:rsidRPr="00855A2F">
        <w:rPr>
          <w:b/>
          <w:sz w:val="26"/>
          <w:szCs w:val="26"/>
        </w:rPr>
        <w:t>Реферат оценивается по системе:</w:t>
      </w:r>
    </w:p>
    <w:p w:rsidR="00855A2F" w:rsidRPr="00855A2F" w:rsidRDefault="00855A2F" w:rsidP="00855A2F">
      <w:pPr>
        <w:shd w:val="clear" w:color="auto" w:fill="FFFFFF"/>
        <w:tabs>
          <w:tab w:val="left" w:pos="5983"/>
        </w:tabs>
        <w:spacing w:line="360" w:lineRule="auto"/>
        <w:ind w:firstLine="720"/>
        <w:jc w:val="both"/>
        <w:rPr>
          <w:sz w:val="26"/>
          <w:szCs w:val="26"/>
        </w:rPr>
      </w:pPr>
      <w:r w:rsidRPr="00855A2F">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855A2F" w:rsidRPr="00855A2F" w:rsidRDefault="00855A2F" w:rsidP="00855A2F">
      <w:pPr>
        <w:pStyle w:val="af3"/>
        <w:spacing w:line="360" w:lineRule="auto"/>
        <w:ind w:left="0" w:right="0" w:firstLine="720"/>
        <w:rPr>
          <w:sz w:val="26"/>
          <w:szCs w:val="26"/>
        </w:rPr>
      </w:pPr>
      <w:r w:rsidRPr="00855A2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55A2F" w:rsidRPr="00855A2F" w:rsidRDefault="00855A2F" w:rsidP="00855A2F">
      <w:pPr>
        <w:shd w:val="clear" w:color="auto" w:fill="FFFFFF"/>
        <w:spacing w:line="360" w:lineRule="auto"/>
        <w:ind w:firstLine="720"/>
        <w:jc w:val="both"/>
        <w:rPr>
          <w:sz w:val="26"/>
          <w:szCs w:val="26"/>
        </w:rPr>
      </w:pPr>
      <w:r w:rsidRPr="00855A2F">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55A2F" w:rsidRPr="00855A2F" w:rsidRDefault="00855A2F" w:rsidP="00855A2F">
      <w:pPr>
        <w:shd w:val="clear" w:color="auto" w:fill="FFFFFF"/>
        <w:spacing w:line="360" w:lineRule="auto"/>
        <w:ind w:firstLine="720"/>
        <w:jc w:val="both"/>
        <w:rPr>
          <w:sz w:val="26"/>
          <w:szCs w:val="26"/>
        </w:rPr>
      </w:pPr>
      <w:r w:rsidRPr="00855A2F">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55A2F" w:rsidRPr="00855A2F" w:rsidRDefault="00855A2F" w:rsidP="00855A2F">
      <w:pPr>
        <w:spacing w:line="360" w:lineRule="auto"/>
        <w:ind w:firstLine="720"/>
        <w:jc w:val="both"/>
        <w:rPr>
          <w:sz w:val="26"/>
          <w:szCs w:val="26"/>
        </w:rPr>
      </w:pPr>
      <w:r w:rsidRPr="00855A2F">
        <w:rPr>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55A2F" w:rsidRPr="00855A2F" w:rsidRDefault="00855A2F" w:rsidP="00855A2F">
      <w:pPr>
        <w:ind w:left="1276"/>
        <w:rPr>
          <w:bCs/>
          <w:sz w:val="26"/>
          <w:szCs w:val="26"/>
        </w:rPr>
      </w:pPr>
    </w:p>
    <w:p w:rsidR="00855A2F" w:rsidRPr="00855A2F" w:rsidRDefault="00855A2F" w:rsidP="00855A2F">
      <w:pPr>
        <w:ind w:left="1276"/>
        <w:rPr>
          <w:sz w:val="26"/>
          <w:szCs w:val="26"/>
        </w:rPr>
      </w:pPr>
      <w:r w:rsidRPr="00855A2F">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55A2F" w:rsidRPr="00855A2F" w:rsidTr="004C5598">
        <w:trPr>
          <w:trHeight w:val="765"/>
        </w:trPr>
        <w:tc>
          <w:tcPr>
            <w:tcW w:w="2032" w:type="dxa"/>
            <w:vMerge w:val="restart"/>
          </w:tcPr>
          <w:p w:rsidR="00855A2F" w:rsidRPr="00855A2F" w:rsidRDefault="00855A2F" w:rsidP="004C5598">
            <w:pPr>
              <w:spacing w:line="240" w:lineRule="exact"/>
              <w:jc w:val="center"/>
              <w:rPr>
                <w:b/>
                <w:bCs/>
                <w:sz w:val="26"/>
                <w:szCs w:val="26"/>
              </w:rPr>
            </w:pPr>
            <w:r w:rsidRPr="00855A2F">
              <w:rPr>
                <w:b/>
                <w:bCs/>
                <w:sz w:val="26"/>
                <w:szCs w:val="26"/>
              </w:rPr>
              <w:t>Критерии оценки</w:t>
            </w:r>
          </w:p>
        </w:tc>
        <w:tc>
          <w:tcPr>
            <w:tcW w:w="2745" w:type="dxa"/>
            <w:tcBorders>
              <w:bottom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Работа выполнена</w:t>
            </w:r>
          </w:p>
          <w:p w:rsidR="00855A2F" w:rsidRPr="00855A2F" w:rsidRDefault="00855A2F" w:rsidP="004C5598">
            <w:pPr>
              <w:spacing w:line="240" w:lineRule="exact"/>
              <w:rPr>
                <w:b/>
                <w:bCs/>
                <w:sz w:val="26"/>
                <w:szCs w:val="26"/>
              </w:rPr>
            </w:pPr>
          </w:p>
        </w:tc>
        <w:tc>
          <w:tcPr>
            <w:tcW w:w="2939" w:type="dxa"/>
            <w:tcBorders>
              <w:bottom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 xml:space="preserve">Работа выполнена </w:t>
            </w:r>
            <w:r w:rsidRPr="00855A2F">
              <w:rPr>
                <w:b/>
                <w:bCs/>
                <w:sz w:val="26"/>
                <w:szCs w:val="26"/>
              </w:rPr>
              <w:br/>
              <w:t>не полностью</w:t>
            </w:r>
          </w:p>
        </w:tc>
        <w:tc>
          <w:tcPr>
            <w:tcW w:w="2083" w:type="dxa"/>
            <w:tcBorders>
              <w:bottom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 xml:space="preserve">Работа </w:t>
            </w:r>
            <w:r w:rsidRPr="00855A2F">
              <w:rPr>
                <w:b/>
                <w:bCs/>
                <w:sz w:val="26"/>
                <w:szCs w:val="26"/>
              </w:rPr>
              <w:br/>
              <w:t>не выполнена</w:t>
            </w:r>
          </w:p>
        </w:tc>
      </w:tr>
      <w:tr w:rsidR="00855A2F" w:rsidRPr="00855A2F" w:rsidTr="004C5598">
        <w:trPr>
          <w:trHeight w:val="555"/>
        </w:trPr>
        <w:tc>
          <w:tcPr>
            <w:tcW w:w="2032" w:type="dxa"/>
            <w:vMerge/>
          </w:tcPr>
          <w:p w:rsidR="00855A2F" w:rsidRPr="00855A2F" w:rsidRDefault="00855A2F" w:rsidP="004C5598">
            <w:pPr>
              <w:spacing w:line="240" w:lineRule="exact"/>
              <w:jc w:val="center"/>
              <w:rPr>
                <w:b/>
                <w:bCs/>
                <w:sz w:val="26"/>
                <w:szCs w:val="26"/>
              </w:rPr>
            </w:pPr>
          </w:p>
        </w:tc>
        <w:tc>
          <w:tcPr>
            <w:tcW w:w="2745" w:type="dxa"/>
            <w:tcBorders>
              <w:top w:val="single" w:sz="4" w:space="0" w:color="auto"/>
            </w:tcBorders>
          </w:tcPr>
          <w:p w:rsidR="00855A2F" w:rsidRPr="00855A2F" w:rsidRDefault="00855A2F" w:rsidP="004C5598">
            <w:pPr>
              <w:spacing w:line="240" w:lineRule="exact"/>
              <w:rPr>
                <w:b/>
                <w:bCs/>
                <w:sz w:val="26"/>
                <w:szCs w:val="26"/>
              </w:rPr>
            </w:pPr>
            <w:r w:rsidRPr="00855A2F">
              <w:rPr>
                <w:b/>
                <w:bCs/>
                <w:sz w:val="26"/>
                <w:szCs w:val="26"/>
              </w:rPr>
              <w:t>Оценка «5»</w:t>
            </w:r>
          </w:p>
        </w:tc>
        <w:tc>
          <w:tcPr>
            <w:tcW w:w="2939" w:type="dxa"/>
            <w:tcBorders>
              <w:top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Оценка «3-4»</w:t>
            </w:r>
          </w:p>
        </w:tc>
        <w:tc>
          <w:tcPr>
            <w:tcW w:w="2083" w:type="dxa"/>
            <w:tcBorders>
              <w:top w:val="single" w:sz="4" w:space="0" w:color="auto"/>
            </w:tcBorders>
          </w:tcPr>
          <w:p w:rsidR="00855A2F" w:rsidRPr="00855A2F" w:rsidRDefault="00855A2F" w:rsidP="004C5598">
            <w:pPr>
              <w:spacing w:line="240" w:lineRule="exact"/>
              <w:jc w:val="center"/>
              <w:rPr>
                <w:b/>
                <w:bCs/>
                <w:sz w:val="26"/>
                <w:szCs w:val="26"/>
              </w:rPr>
            </w:pPr>
            <w:r w:rsidRPr="00855A2F">
              <w:rPr>
                <w:b/>
                <w:bCs/>
                <w:sz w:val="26"/>
                <w:szCs w:val="26"/>
              </w:rPr>
              <w:t>Оценка «2»</w:t>
            </w:r>
          </w:p>
        </w:tc>
      </w:tr>
      <w:tr w:rsidR="00855A2F" w:rsidRPr="00855A2F" w:rsidTr="004C5598">
        <w:tc>
          <w:tcPr>
            <w:tcW w:w="2032" w:type="dxa"/>
          </w:tcPr>
          <w:p w:rsidR="00855A2F" w:rsidRPr="00855A2F" w:rsidRDefault="00855A2F" w:rsidP="004C5598">
            <w:pPr>
              <w:spacing w:line="240" w:lineRule="exact"/>
              <w:rPr>
                <w:sz w:val="26"/>
                <w:szCs w:val="26"/>
              </w:rPr>
            </w:pPr>
            <w:r w:rsidRPr="00855A2F">
              <w:rPr>
                <w:sz w:val="26"/>
                <w:szCs w:val="26"/>
              </w:rPr>
              <w:t>Соответствие представленной информации заданной теме</w:t>
            </w:r>
          </w:p>
        </w:tc>
        <w:tc>
          <w:tcPr>
            <w:tcW w:w="2745" w:type="dxa"/>
          </w:tcPr>
          <w:p w:rsidR="00855A2F" w:rsidRPr="00855A2F" w:rsidRDefault="00855A2F" w:rsidP="004C5598">
            <w:pPr>
              <w:spacing w:line="240" w:lineRule="exact"/>
              <w:rPr>
                <w:sz w:val="26"/>
                <w:szCs w:val="26"/>
              </w:rPr>
            </w:pPr>
            <w:r w:rsidRPr="00855A2F">
              <w:rPr>
                <w:sz w:val="26"/>
                <w:szCs w:val="26"/>
              </w:rPr>
              <w:t xml:space="preserve">Содержание сообщения полностью соответствует заданной теме, </w:t>
            </w:r>
            <w:r w:rsidRPr="00855A2F">
              <w:rPr>
                <w:sz w:val="26"/>
                <w:szCs w:val="26"/>
              </w:rPr>
              <w:br/>
              <w:t>тема раскрыта полностью</w:t>
            </w:r>
          </w:p>
        </w:tc>
        <w:tc>
          <w:tcPr>
            <w:tcW w:w="2939" w:type="dxa"/>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Содержание сообщения соответствует заданной теме, но в тексте есть отклонения от темы или тема раскрыта не полностью.</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Слишком краткий либо слишком пространный текст сообщения.</w:t>
            </w:r>
          </w:p>
        </w:tc>
        <w:tc>
          <w:tcPr>
            <w:tcW w:w="2083" w:type="dxa"/>
            <w:vMerge w:val="restart"/>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Обучающийся работу не выполнил вовсе.</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Содержание сообщения не соответствует заданной теме, тема не раскрыта.</w:t>
            </w:r>
          </w:p>
          <w:p w:rsidR="00855A2F" w:rsidRPr="00855A2F" w:rsidRDefault="00855A2F" w:rsidP="004C5598">
            <w:pPr>
              <w:autoSpaceDE w:val="0"/>
              <w:autoSpaceDN w:val="0"/>
              <w:adjustRightInd w:val="0"/>
              <w:spacing w:line="240" w:lineRule="exact"/>
              <w:rPr>
                <w:sz w:val="26"/>
                <w:szCs w:val="26"/>
              </w:rPr>
            </w:pP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Отчет выполнен и оформлен небрежно, без соблюдения установленных требований.</w:t>
            </w:r>
          </w:p>
          <w:p w:rsidR="00855A2F" w:rsidRPr="00855A2F" w:rsidRDefault="00855A2F" w:rsidP="004C5598">
            <w:pPr>
              <w:autoSpaceDE w:val="0"/>
              <w:autoSpaceDN w:val="0"/>
              <w:adjustRightInd w:val="0"/>
              <w:spacing w:line="240" w:lineRule="exact"/>
              <w:rPr>
                <w:sz w:val="26"/>
                <w:szCs w:val="26"/>
              </w:rPr>
            </w:pPr>
          </w:p>
          <w:p w:rsidR="00855A2F" w:rsidRPr="00855A2F" w:rsidRDefault="00855A2F" w:rsidP="004C5598">
            <w:pPr>
              <w:autoSpaceDE w:val="0"/>
              <w:autoSpaceDN w:val="0"/>
              <w:adjustRightInd w:val="0"/>
              <w:spacing w:line="240" w:lineRule="exact"/>
              <w:rPr>
                <w:sz w:val="26"/>
                <w:szCs w:val="26"/>
              </w:rPr>
            </w:pPr>
          </w:p>
          <w:p w:rsidR="00855A2F" w:rsidRPr="00855A2F" w:rsidRDefault="00855A2F" w:rsidP="004C5598">
            <w:pPr>
              <w:autoSpaceDE w:val="0"/>
              <w:autoSpaceDN w:val="0"/>
              <w:adjustRightInd w:val="0"/>
              <w:spacing w:line="240" w:lineRule="exact"/>
              <w:rPr>
                <w:sz w:val="26"/>
                <w:szCs w:val="26"/>
              </w:rPr>
            </w:pPr>
          </w:p>
          <w:p w:rsidR="00855A2F" w:rsidRPr="00855A2F" w:rsidRDefault="00855A2F" w:rsidP="004C5598">
            <w:pPr>
              <w:autoSpaceDE w:val="0"/>
              <w:autoSpaceDN w:val="0"/>
              <w:adjustRightInd w:val="0"/>
              <w:spacing w:line="240" w:lineRule="exact"/>
              <w:rPr>
                <w:sz w:val="26"/>
                <w:szCs w:val="26"/>
              </w:rPr>
            </w:pPr>
            <w:r w:rsidRPr="00855A2F">
              <w:rPr>
                <w:sz w:val="26"/>
                <w:szCs w:val="26"/>
              </w:rPr>
              <w:t>Объем текста сообщения значительно превышает регламент. </w:t>
            </w:r>
          </w:p>
        </w:tc>
      </w:tr>
      <w:tr w:rsidR="00855A2F" w:rsidRPr="00855A2F" w:rsidTr="004C5598">
        <w:tc>
          <w:tcPr>
            <w:tcW w:w="2032" w:type="dxa"/>
          </w:tcPr>
          <w:p w:rsidR="00855A2F" w:rsidRPr="00855A2F" w:rsidRDefault="00855A2F" w:rsidP="004C5598">
            <w:pPr>
              <w:spacing w:line="240" w:lineRule="exact"/>
              <w:rPr>
                <w:sz w:val="26"/>
                <w:szCs w:val="26"/>
              </w:rPr>
            </w:pPr>
            <w:r w:rsidRPr="00855A2F">
              <w:rPr>
                <w:sz w:val="26"/>
                <w:szCs w:val="26"/>
              </w:rPr>
              <w:t xml:space="preserve">Характер и стиль изложения материала сообщения </w:t>
            </w:r>
          </w:p>
        </w:tc>
        <w:tc>
          <w:tcPr>
            <w:tcW w:w="2745" w:type="dxa"/>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Материал  в сообщении излагается логично, по плану;</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В содержании используются термины по изучаемой теме;</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 xml:space="preserve">Произношение и объяснение терминов сообщения не вызывает у обучающегося затруднений </w:t>
            </w:r>
          </w:p>
        </w:tc>
        <w:tc>
          <w:tcPr>
            <w:tcW w:w="2939" w:type="dxa"/>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Материал  в сообщении не имеет четкой логики изложения (не по плану).</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В содержании не используются термины по изучаемой теме, либо их недостаточно для раскрытия темы.</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Произношение и объяснение терминов вызывает  затруднения.</w:t>
            </w:r>
          </w:p>
        </w:tc>
        <w:tc>
          <w:tcPr>
            <w:tcW w:w="2083" w:type="dxa"/>
            <w:vMerge/>
          </w:tcPr>
          <w:p w:rsidR="00855A2F" w:rsidRPr="00855A2F" w:rsidRDefault="00855A2F" w:rsidP="004C5598">
            <w:pPr>
              <w:spacing w:line="240" w:lineRule="exact"/>
              <w:rPr>
                <w:sz w:val="26"/>
                <w:szCs w:val="26"/>
              </w:rPr>
            </w:pPr>
          </w:p>
        </w:tc>
      </w:tr>
      <w:tr w:rsidR="00855A2F" w:rsidRPr="00855A2F" w:rsidTr="004C5598">
        <w:tc>
          <w:tcPr>
            <w:tcW w:w="2032" w:type="dxa"/>
          </w:tcPr>
          <w:p w:rsidR="00855A2F" w:rsidRPr="00855A2F" w:rsidRDefault="00855A2F" w:rsidP="004C5598">
            <w:pPr>
              <w:autoSpaceDE w:val="0"/>
              <w:autoSpaceDN w:val="0"/>
              <w:adjustRightInd w:val="0"/>
              <w:spacing w:line="240" w:lineRule="exact"/>
              <w:rPr>
                <w:sz w:val="26"/>
                <w:szCs w:val="26"/>
              </w:rPr>
            </w:pPr>
            <w:r w:rsidRPr="00855A2F">
              <w:rPr>
                <w:sz w:val="26"/>
                <w:szCs w:val="26"/>
              </w:rPr>
              <w:t>Правильность оформления</w:t>
            </w:r>
          </w:p>
        </w:tc>
        <w:tc>
          <w:tcPr>
            <w:tcW w:w="2745" w:type="dxa"/>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Текст сообщения оформлен аккуратно и точно в соответствии с правилами оформления.</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 xml:space="preserve">Объем текста сообщения соответствует регламенту. </w:t>
            </w:r>
          </w:p>
        </w:tc>
        <w:tc>
          <w:tcPr>
            <w:tcW w:w="2939" w:type="dxa"/>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Текст сообщения оформлен недостаточно аккуратно.</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 xml:space="preserve"> Присутствуют неточности в оформлении.</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Объем текста сообщения не соответствует регламенту.</w:t>
            </w:r>
          </w:p>
        </w:tc>
        <w:tc>
          <w:tcPr>
            <w:tcW w:w="2083" w:type="dxa"/>
            <w:vMerge/>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p>
        </w:tc>
      </w:tr>
    </w:tbl>
    <w:p w:rsidR="00855A2F" w:rsidRPr="00855A2F" w:rsidRDefault="00855A2F" w:rsidP="00855A2F">
      <w:pPr>
        <w:ind w:left="425"/>
        <w:jc w:val="center"/>
        <w:rPr>
          <w:b/>
          <w:sz w:val="26"/>
          <w:szCs w:val="26"/>
        </w:rPr>
      </w:pPr>
    </w:p>
    <w:p w:rsidR="00855A2F" w:rsidRPr="00855A2F" w:rsidRDefault="00855A2F" w:rsidP="00855A2F">
      <w:pPr>
        <w:pStyle w:val="af1"/>
        <w:spacing w:line="360" w:lineRule="auto"/>
        <w:jc w:val="both"/>
        <w:rPr>
          <w:rFonts w:ascii="Times New Roman" w:hAnsi="Times New Roman"/>
          <w:sz w:val="26"/>
          <w:szCs w:val="26"/>
        </w:rPr>
      </w:pPr>
      <w:r w:rsidRPr="00855A2F">
        <w:rPr>
          <w:rFonts w:ascii="Times New Roman" w:hAnsi="Times New Roman"/>
          <w:sz w:val="26"/>
          <w:szCs w:val="26"/>
        </w:rPr>
        <w:t xml:space="preserve">Критерии оценки презентации </w:t>
      </w:r>
    </w:p>
    <w:p w:rsidR="00855A2F" w:rsidRPr="00855A2F" w:rsidRDefault="00855A2F" w:rsidP="00855A2F">
      <w:pPr>
        <w:pStyle w:val="af1"/>
        <w:spacing w:line="360" w:lineRule="auto"/>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855A2F" w:rsidRPr="00855A2F" w:rsidTr="004C5598">
        <w:tc>
          <w:tcPr>
            <w:tcW w:w="2808" w:type="dxa"/>
          </w:tcPr>
          <w:p w:rsidR="00855A2F" w:rsidRPr="00855A2F" w:rsidRDefault="00855A2F" w:rsidP="004C5598">
            <w:pPr>
              <w:pStyle w:val="af1"/>
              <w:spacing w:line="360" w:lineRule="auto"/>
              <w:jc w:val="both"/>
              <w:rPr>
                <w:rFonts w:ascii="Times New Roman" w:hAnsi="Times New Roman"/>
                <w:sz w:val="26"/>
                <w:szCs w:val="26"/>
              </w:rPr>
            </w:pPr>
            <w:r w:rsidRPr="00855A2F">
              <w:rPr>
                <w:rFonts w:ascii="Times New Roman" w:hAnsi="Times New Roman"/>
                <w:sz w:val="26"/>
                <w:szCs w:val="26"/>
              </w:rPr>
              <w:t>Критерии оценки</w:t>
            </w:r>
          </w:p>
        </w:tc>
        <w:tc>
          <w:tcPr>
            <w:tcW w:w="6660" w:type="dxa"/>
          </w:tcPr>
          <w:p w:rsidR="00855A2F" w:rsidRPr="00855A2F" w:rsidRDefault="00855A2F" w:rsidP="004C5598">
            <w:pPr>
              <w:pStyle w:val="af1"/>
              <w:spacing w:line="360" w:lineRule="auto"/>
              <w:jc w:val="both"/>
              <w:rPr>
                <w:rFonts w:ascii="Times New Roman" w:hAnsi="Times New Roman"/>
                <w:sz w:val="26"/>
                <w:szCs w:val="26"/>
              </w:rPr>
            </w:pPr>
            <w:r w:rsidRPr="00855A2F">
              <w:rPr>
                <w:rFonts w:ascii="Times New Roman" w:hAnsi="Times New Roman"/>
                <w:sz w:val="26"/>
                <w:szCs w:val="26"/>
              </w:rPr>
              <w:t>Содержание оценки</w:t>
            </w:r>
          </w:p>
        </w:tc>
      </w:tr>
      <w:tr w:rsidR="00855A2F" w:rsidRPr="00855A2F" w:rsidTr="004C5598">
        <w:tc>
          <w:tcPr>
            <w:tcW w:w="2808" w:type="dxa"/>
          </w:tcPr>
          <w:p w:rsidR="00855A2F" w:rsidRPr="00855A2F" w:rsidRDefault="00855A2F" w:rsidP="004C5598">
            <w:pPr>
              <w:pStyle w:val="af1"/>
              <w:spacing w:line="360" w:lineRule="auto"/>
              <w:rPr>
                <w:rFonts w:ascii="Times New Roman" w:hAnsi="Times New Roman"/>
                <w:sz w:val="26"/>
                <w:szCs w:val="26"/>
              </w:rPr>
            </w:pPr>
            <w:r w:rsidRPr="00855A2F">
              <w:rPr>
                <w:rFonts w:ascii="Times New Roman" w:hAnsi="Times New Roman"/>
                <w:sz w:val="26"/>
                <w:szCs w:val="26"/>
              </w:rPr>
              <w:t>1. Содержательный критерий</w:t>
            </w:r>
          </w:p>
        </w:tc>
        <w:tc>
          <w:tcPr>
            <w:tcW w:w="6660" w:type="dxa"/>
          </w:tcPr>
          <w:p w:rsidR="00855A2F" w:rsidRPr="00855A2F" w:rsidRDefault="00855A2F" w:rsidP="004C5598">
            <w:pPr>
              <w:pStyle w:val="af1"/>
              <w:spacing w:line="360" w:lineRule="auto"/>
              <w:jc w:val="both"/>
              <w:rPr>
                <w:rFonts w:ascii="Times New Roman" w:hAnsi="Times New Roman"/>
                <w:sz w:val="26"/>
                <w:szCs w:val="26"/>
              </w:rPr>
            </w:pPr>
            <w:r w:rsidRPr="00855A2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55A2F" w:rsidRPr="00855A2F" w:rsidTr="004C5598">
        <w:tc>
          <w:tcPr>
            <w:tcW w:w="2808" w:type="dxa"/>
          </w:tcPr>
          <w:p w:rsidR="00855A2F" w:rsidRPr="00855A2F" w:rsidRDefault="00855A2F" w:rsidP="004C5598">
            <w:pPr>
              <w:pStyle w:val="af1"/>
              <w:spacing w:line="360" w:lineRule="auto"/>
              <w:jc w:val="both"/>
              <w:rPr>
                <w:rFonts w:ascii="Times New Roman" w:hAnsi="Times New Roman"/>
                <w:sz w:val="26"/>
                <w:szCs w:val="26"/>
              </w:rPr>
            </w:pPr>
            <w:r w:rsidRPr="00855A2F">
              <w:rPr>
                <w:rFonts w:ascii="Times New Roman" w:hAnsi="Times New Roman"/>
                <w:sz w:val="26"/>
                <w:szCs w:val="26"/>
              </w:rPr>
              <w:lastRenderedPageBreak/>
              <w:t>2. Логический критерий</w:t>
            </w:r>
          </w:p>
        </w:tc>
        <w:tc>
          <w:tcPr>
            <w:tcW w:w="6660" w:type="dxa"/>
          </w:tcPr>
          <w:p w:rsidR="00855A2F" w:rsidRPr="00855A2F" w:rsidRDefault="00855A2F" w:rsidP="004C5598">
            <w:pPr>
              <w:pStyle w:val="af1"/>
              <w:spacing w:line="360" w:lineRule="auto"/>
              <w:jc w:val="both"/>
              <w:rPr>
                <w:rFonts w:ascii="Times New Roman" w:hAnsi="Times New Roman"/>
                <w:sz w:val="26"/>
                <w:szCs w:val="26"/>
              </w:rPr>
            </w:pPr>
            <w:r w:rsidRPr="00855A2F">
              <w:rPr>
                <w:rFonts w:ascii="Times New Roman" w:hAnsi="Times New Roman"/>
                <w:sz w:val="26"/>
                <w:szCs w:val="26"/>
              </w:rPr>
              <w:t>стройное логико-композиционное построение речи, доказательность, аргументированность</w:t>
            </w:r>
          </w:p>
        </w:tc>
      </w:tr>
      <w:tr w:rsidR="00855A2F" w:rsidRPr="00855A2F" w:rsidTr="004C5598">
        <w:tc>
          <w:tcPr>
            <w:tcW w:w="2808" w:type="dxa"/>
          </w:tcPr>
          <w:p w:rsidR="00855A2F" w:rsidRPr="00855A2F" w:rsidRDefault="00855A2F" w:rsidP="004C5598">
            <w:pPr>
              <w:pStyle w:val="af1"/>
              <w:spacing w:line="360" w:lineRule="auto"/>
              <w:jc w:val="both"/>
              <w:rPr>
                <w:rFonts w:ascii="Times New Roman" w:hAnsi="Times New Roman"/>
                <w:sz w:val="26"/>
                <w:szCs w:val="26"/>
              </w:rPr>
            </w:pPr>
            <w:r w:rsidRPr="00855A2F">
              <w:rPr>
                <w:rFonts w:ascii="Times New Roman" w:hAnsi="Times New Roman"/>
                <w:sz w:val="26"/>
                <w:szCs w:val="26"/>
              </w:rPr>
              <w:t xml:space="preserve">3. Речевой критерий </w:t>
            </w:r>
          </w:p>
        </w:tc>
        <w:tc>
          <w:tcPr>
            <w:tcW w:w="6660" w:type="dxa"/>
          </w:tcPr>
          <w:p w:rsidR="00855A2F" w:rsidRPr="00855A2F" w:rsidRDefault="00855A2F" w:rsidP="004C5598">
            <w:pPr>
              <w:pStyle w:val="af1"/>
              <w:spacing w:line="360" w:lineRule="auto"/>
              <w:jc w:val="both"/>
              <w:rPr>
                <w:rFonts w:ascii="Times New Roman" w:hAnsi="Times New Roman"/>
                <w:sz w:val="26"/>
                <w:szCs w:val="26"/>
              </w:rPr>
            </w:pPr>
            <w:r w:rsidRPr="00855A2F">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55A2F" w:rsidRPr="00855A2F" w:rsidTr="004C5598">
        <w:tc>
          <w:tcPr>
            <w:tcW w:w="2808" w:type="dxa"/>
          </w:tcPr>
          <w:p w:rsidR="00855A2F" w:rsidRPr="00855A2F" w:rsidRDefault="00855A2F" w:rsidP="004C5598">
            <w:pPr>
              <w:pStyle w:val="af1"/>
              <w:spacing w:line="360" w:lineRule="auto"/>
              <w:rPr>
                <w:rFonts w:ascii="Times New Roman" w:hAnsi="Times New Roman"/>
                <w:sz w:val="26"/>
                <w:szCs w:val="26"/>
              </w:rPr>
            </w:pPr>
            <w:r w:rsidRPr="00855A2F">
              <w:rPr>
                <w:rFonts w:ascii="Times New Roman" w:hAnsi="Times New Roman"/>
                <w:sz w:val="26"/>
                <w:szCs w:val="26"/>
              </w:rPr>
              <w:t>4. Психологический критерий</w:t>
            </w:r>
          </w:p>
        </w:tc>
        <w:tc>
          <w:tcPr>
            <w:tcW w:w="6660" w:type="dxa"/>
          </w:tcPr>
          <w:p w:rsidR="00855A2F" w:rsidRPr="00855A2F" w:rsidRDefault="00855A2F" w:rsidP="004C5598">
            <w:pPr>
              <w:pStyle w:val="af1"/>
              <w:spacing w:line="360" w:lineRule="auto"/>
              <w:jc w:val="both"/>
              <w:rPr>
                <w:rFonts w:ascii="Times New Roman" w:hAnsi="Times New Roman"/>
                <w:sz w:val="26"/>
                <w:szCs w:val="26"/>
              </w:rPr>
            </w:pPr>
            <w:r w:rsidRPr="00855A2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55A2F" w:rsidRPr="00855A2F" w:rsidTr="004C5598">
        <w:tc>
          <w:tcPr>
            <w:tcW w:w="2808" w:type="dxa"/>
          </w:tcPr>
          <w:p w:rsidR="00855A2F" w:rsidRPr="00855A2F" w:rsidRDefault="00855A2F" w:rsidP="004C5598">
            <w:pPr>
              <w:pStyle w:val="af1"/>
              <w:spacing w:line="360" w:lineRule="auto"/>
              <w:rPr>
                <w:rFonts w:ascii="Times New Roman" w:hAnsi="Times New Roman"/>
                <w:sz w:val="26"/>
                <w:szCs w:val="26"/>
              </w:rPr>
            </w:pPr>
            <w:r w:rsidRPr="00855A2F">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855A2F" w:rsidRPr="00855A2F" w:rsidRDefault="00855A2F" w:rsidP="004C5598">
            <w:pPr>
              <w:pStyle w:val="af1"/>
              <w:spacing w:line="360" w:lineRule="auto"/>
              <w:jc w:val="both"/>
              <w:rPr>
                <w:rFonts w:ascii="Times New Roman" w:hAnsi="Times New Roman"/>
                <w:sz w:val="26"/>
                <w:szCs w:val="26"/>
              </w:rPr>
            </w:pPr>
            <w:r w:rsidRPr="00855A2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55A2F" w:rsidRPr="00855A2F" w:rsidRDefault="00855A2F" w:rsidP="00855A2F">
      <w:pPr>
        <w:tabs>
          <w:tab w:val="left" w:pos="3405"/>
        </w:tabs>
        <w:rPr>
          <w:sz w:val="26"/>
          <w:szCs w:val="26"/>
        </w:rPr>
      </w:pPr>
    </w:p>
    <w:p w:rsidR="00855A2F" w:rsidRPr="00855A2F" w:rsidRDefault="00855A2F" w:rsidP="00855A2F">
      <w:pPr>
        <w:snapToGrid w:val="0"/>
        <w:jc w:val="both"/>
        <w:rPr>
          <w:rFonts w:eastAsia="Calibri"/>
          <w:b/>
          <w:sz w:val="26"/>
          <w:szCs w:val="26"/>
          <w:lang w:eastAsia="en-US"/>
        </w:rPr>
      </w:pPr>
    </w:p>
    <w:p w:rsidR="00855A2F" w:rsidRPr="00855A2F" w:rsidRDefault="00855A2F" w:rsidP="00855A2F">
      <w:pPr>
        <w:snapToGrid w:val="0"/>
        <w:jc w:val="both"/>
        <w:rPr>
          <w:rFonts w:eastAsia="Calibri"/>
          <w:sz w:val="26"/>
          <w:szCs w:val="26"/>
          <w:lang w:eastAsia="en-US"/>
        </w:rPr>
      </w:pPr>
    </w:p>
    <w:p w:rsidR="00855A2F" w:rsidRPr="00855A2F" w:rsidRDefault="00855A2F" w:rsidP="00855A2F">
      <w:pPr>
        <w:spacing w:after="160" w:line="259" w:lineRule="auto"/>
        <w:rPr>
          <w:rFonts w:eastAsia="Calibri"/>
          <w:b/>
          <w:sz w:val="26"/>
          <w:szCs w:val="26"/>
          <w:lang w:eastAsia="en-US"/>
        </w:rPr>
      </w:pPr>
      <w:r w:rsidRPr="00855A2F">
        <w:rPr>
          <w:rFonts w:eastAsia="Calibri"/>
          <w:b/>
          <w:sz w:val="26"/>
          <w:szCs w:val="26"/>
          <w:lang w:eastAsia="en-US"/>
        </w:rPr>
        <w:br w:type="page"/>
      </w:r>
    </w:p>
    <w:p w:rsidR="00855A2F" w:rsidRPr="00855A2F" w:rsidRDefault="00855A2F" w:rsidP="00855A2F">
      <w:pPr>
        <w:snapToGrid w:val="0"/>
        <w:jc w:val="center"/>
        <w:rPr>
          <w:rFonts w:eastAsia="Calibri"/>
          <w:b/>
          <w:sz w:val="26"/>
          <w:szCs w:val="26"/>
          <w:lang w:eastAsia="en-US"/>
        </w:rPr>
      </w:pPr>
      <w:r w:rsidRPr="00855A2F">
        <w:rPr>
          <w:rFonts w:eastAsia="Calibri"/>
          <w:b/>
          <w:sz w:val="26"/>
          <w:szCs w:val="26"/>
          <w:lang w:eastAsia="en-US"/>
        </w:rPr>
        <w:lastRenderedPageBreak/>
        <w:t>5. Информационное обеспечение выполнения</w:t>
      </w:r>
      <w:r w:rsidRPr="00855A2F">
        <w:rPr>
          <w:rFonts w:eastAsia="Calibri"/>
          <w:b/>
          <w:sz w:val="26"/>
          <w:szCs w:val="26"/>
          <w:lang w:eastAsia="en-US"/>
        </w:rPr>
        <w:br/>
        <w:t xml:space="preserve"> внеаудиторной самостоятельной работы</w:t>
      </w:r>
    </w:p>
    <w:p w:rsidR="006B56A4" w:rsidRPr="00855A2F" w:rsidRDefault="006B56A4" w:rsidP="00B34E5F">
      <w:pPr>
        <w:snapToGrid w:val="0"/>
        <w:spacing w:line="276" w:lineRule="auto"/>
        <w:jc w:val="center"/>
        <w:rPr>
          <w:rFonts w:eastAsia="Calibri"/>
          <w:b/>
          <w:sz w:val="26"/>
          <w:szCs w:val="26"/>
          <w:lang w:eastAsia="en-US"/>
        </w:rPr>
      </w:pPr>
    </w:p>
    <w:p w:rsidR="00803847" w:rsidRPr="00855A2F" w:rsidRDefault="00803847" w:rsidP="0047601E">
      <w:pPr>
        <w:suppressAutoHyphens/>
        <w:spacing w:after="160" w:line="276" w:lineRule="auto"/>
        <w:contextualSpacing/>
        <w:rPr>
          <w:sz w:val="26"/>
          <w:szCs w:val="26"/>
          <w:lang w:eastAsia="ar-SA"/>
        </w:rPr>
      </w:pPr>
    </w:p>
    <w:p w:rsidR="00095397" w:rsidRPr="00855A2F" w:rsidRDefault="00095397" w:rsidP="00855A2F">
      <w:pPr>
        <w:spacing w:line="360" w:lineRule="auto"/>
        <w:rPr>
          <w:sz w:val="26"/>
          <w:szCs w:val="26"/>
        </w:rPr>
      </w:pPr>
      <w:r w:rsidRPr="00855A2F">
        <w:rPr>
          <w:b/>
          <w:sz w:val="26"/>
          <w:szCs w:val="26"/>
        </w:rPr>
        <w:t xml:space="preserve">Основные источники: </w:t>
      </w:r>
    </w:p>
    <w:p w:rsidR="00681241" w:rsidRPr="00855A2F" w:rsidRDefault="00681241" w:rsidP="00681241">
      <w:pPr>
        <w:spacing w:line="360" w:lineRule="auto"/>
        <w:jc w:val="both"/>
        <w:rPr>
          <w:color w:val="0000FF"/>
          <w:sz w:val="26"/>
          <w:szCs w:val="26"/>
          <w:u w:val="single"/>
        </w:rPr>
      </w:pPr>
      <w:r w:rsidRPr="00855A2F">
        <w:rPr>
          <w:sz w:val="26"/>
          <w:szCs w:val="26"/>
        </w:rPr>
        <w:t xml:space="preserve">1.Завистовский, В. Э. Допуски, посадки и технические измерения : учебное пособие / В.Э. Завистовский, С.Э. Завистовский. — Москва : ИНФРА-М, 2020. — 278 с. — (Среднее профессиональное образование). - ISBN 978-5-16-015152-6. - Текст : электронный. - URL: </w:t>
      </w:r>
      <w:hyperlink r:id="rId9" w:history="1">
        <w:r w:rsidRPr="00855A2F">
          <w:rPr>
            <w:color w:val="0000FF"/>
            <w:sz w:val="26"/>
            <w:szCs w:val="26"/>
            <w:u w:val="single"/>
          </w:rPr>
          <w:t>https://znanium.com/catalog/product/1062397</w:t>
        </w:r>
      </w:hyperlink>
    </w:p>
    <w:p w:rsidR="00855A2F" w:rsidRPr="00855A2F" w:rsidRDefault="00855A2F" w:rsidP="00681241">
      <w:pPr>
        <w:spacing w:line="360" w:lineRule="auto"/>
        <w:jc w:val="both"/>
        <w:rPr>
          <w:b/>
          <w:sz w:val="26"/>
          <w:szCs w:val="26"/>
        </w:rPr>
      </w:pPr>
    </w:p>
    <w:p w:rsidR="00681241" w:rsidRPr="00855A2F" w:rsidRDefault="00681241" w:rsidP="00855A2F">
      <w:pPr>
        <w:spacing w:line="360" w:lineRule="auto"/>
        <w:jc w:val="both"/>
        <w:rPr>
          <w:b/>
          <w:sz w:val="26"/>
          <w:szCs w:val="26"/>
        </w:rPr>
      </w:pPr>
      <w:r w:rsidRPr="00855A2F">
        <w:rPr>
          <w:b/>
          <w:sz w:val="26"/>
          <w:szCs w:val="26"/>
        </w:rPr>
        <w:t xml:space="preserve">Дополнительные источники: </w:t>
      </w:r>
    </w:p>
    <w:p w:rsidR="00681241" w:rsidRPr="00855A2F" w:rsidRDefault="00681241" w:rsidP="00681241">
      <w:pPr>
        <w:jc w:val="both"/>
        <w:rPr>
          <w:sz w:val="26"/>
          <w:szCs w:val="26"/>
        </w:rPr>
      </w:pPr>
      <w:r w:rsidRPr="00855A2F">
        <w:rPr>
          <w:sz w:val="26"/>
          <w:szCs w:val="26"/>
        </w:rPr>
        <w:t>1. Мочалов, В. Д. Метрология, стандартизация и сертификация. Основы взаимозаменяемости : учеб. пособие / В.Д. Мочалов, А.А. Погонин, А.А. Афанасьев. — 2-е изд., стереотип. — М. : ИНФРА-М, 2019. — 264 с. — (Среднее профессиональное образование). - ISBN 978-5-16-015107-6. - Текст : электронный. - URL</w:t>
      </w:r>
      <w:hyperlink r:id="rId10" w:history="1">
        <w:r w:rsidRPr="00855A2F">
          <w:rPr>
            <w:color w:val="0563C1"/>
            <w:sz w:val="26"/>
            <w:szCs w:val="26"/>
            <w:u w:val="single"/>
          </w:rPr>
          <w:t>:https://znanium.com/catalog/document?id=351268</w:t>
        </w:r>
      </w:hyperlink>
    </w:p>
    <w:p w:rsidR="00681241" w:rsidRPr="00855A2F" w:rsidRDefault="00681241" w:rsidP="00681241">
      <w:pPr>
        <w:rPr>
          <w:color w:val="0563C1"/>
          <w:sz w:val="26"/>
          <w:szCs w:val="26"/>
          <w:u w:val="single"/>
        </w:rPr>
      </w:pPr>
      <w:r w:rsidRPr="00855A2F">
        <w:rPr>
          <w:sz w:val="26"/>
          <w:szCs w:val="26"/>
        </w:rPr>
        <w:t xml:space="preserve">2.Шишмарев, В. Ю. Метрология, стандартизация, сертификация, техническое регулирование и документоведение: Учебник / В.Ю. Шишмарев. — Москва : КУРС: ИНФРА-М, 2019. — 312 с. — (Среднее профессиональное образование). - ISBN 978-5-906923-15-8. - Текст : электронный. - URL: </w:t>
      </w:r>
      <w:hyperlink r:id="rId11" w:history="1">
        <w:r w:rsidRPr="00855A2F">
          <w:rPr>
            <w:color w:val="0563C1"/>
            <w:sz w:val="26"/>
            <w:szCs w:val="26"/>
            <w:u w:val="single"/>
          </w:rPr>
          <w:t>https://znanium.com/catalog/document?id=341110</w:t>
        </w:r>
      </w:hyperlink>
    </w:p>
    <w:p w:rsidR="00855A2F" w:rsidRPr="00855A2F" w:rsidRDefault="00855A2F" w:rsidP="00855A2F">
      <w:pPr>
        <w:jc w:val="center"/>
        <w:rPr>
          <w:b/>
          <w:i/>
          <w:sz w:val="26"/>
          <w:szCs w:val="26"/>
        </w:rPr>
      </w:pPr>
    </w:p>
    <w:p w:rsidR="00855A2F" w:rsidRPr="00855A2F" w:rsidRDefault="00855A2F" w:rsidP="00855A2F">
      <w:pPr>
        <w:rPr>
          <w:b/>
          <w:sz w:val="26"/>
          <w:szCs w:val="26"/>
        </w:rPr>
      </w:pPr>
      <w:r w:rsidRPr="00855A2F">
        <w:rPr>
          <w:b/>
          <w:sz w:val="26"/>
          <w:szCs w:val="26"/>
        </w:rPr>
        <w:t>Интернет-ресурсы:</w:t>
      </w:r>
    </w:p>
    <w:p w:rsidR="00855A2F" w:rsidRPr="00855A2F" w:rsidRDefault="00855A2F" w:rsidP="00855A2F">
      <w:pPr>
        <w:pStyle w:val="a7"/>
        <w:numPr>
          <w:ilvl w:val="0"/>
          <w:numId w:val="38"/>
        </w:numPr>
        <w:spacing w:after="0" w:line="240" w:lineRule="auto"/>
        <w:ind w:left="0" w:firstLine="0"/>
        <w:contextualSpacing/>
        <w:rPr>
          <w:rFonts w:ascii="Times New Roman" w:hAnsi="Times New Roman"/>
          <w:sz w:val="26"/>
          <w:szCs w:val="26"/>
        </w:rPr>
      </w:pPr>
      <w:r w:rsidRPr="00855A2F">
        <w:rPr>
          <w:rFonts w:ascii="Times New Roman" w:hAnsi="Times New Roman"/>
          <w:sz w:val="26"/>
          <w:szCs w:val="26"/>
        </w:rPr>
        <w:t xml:space="preserve">Электронная библиотечная система </w:t>
      </w:r>
      <w:hyperlink r:id="rId12" w:history="1">
        <w:r w:rsidRPr="00855A2F">
          <w:rPr>
            <w:rStyle w:val="af5"/>
            <w:rFonts w:ascii="Times New Roman" w:hAnsi="Times New Roman"/>
            <w:sz w:val="26"/>
            <w:szCs w:val="26"/>
          </w:rPr>
          <w:t>http://znanium.com/</w:t>
        </w:r>
      </w:hyperlink>
      <w:r w:rsidRPr="00855A2F">
        <w:rPr>
          <w:rFonts w:ascii="Times New Roman" w:hAnsi="Times New Roman"/>
          <w:sz w:val="26"/>
          <w:szCs w:val="26"/>
        </w:rPr>
        <w:t xml:space="preserve">   </w:t>
      </w:r>
    </w:p>
    <w:p w:rsidR="00855A2F" w:rsidRPr="00855A2F" w:rsidRDefault="00855A2F" w:rsidP="00855A2F">
      <w:pPr>
        <w:pStyle w:val="a7"/>
        <w:numPr>
          <w:ilvl w:val="0"/>
          <w:numId w:val="38"/>
        </w:numPr>
        <w:spacing w:after="0" w:line="240" w:lineRule="auto"/>
        <w:ind w:left="0" w:firstLine="0"/>
        <w:contextualSpacing/>
        <w:rPr>
          <w:rFonts w:ascii="Times New Roman" w:hAnsi="Times New Roman"/>
          <w:sz w:val="26"/>
          <w:szCs w:val="26"/>
        </w:rPr>
      </w:pPr>
      <w:r w:rsidRPr="00855A2F">
        <w:rPr>
          <w:rFonts w:ascii="Times New Roman" w:hAnsi="Times New Roman"/>
          <w:sz w:val="26"/>
          <w:szCs w:val="26"/>
        </w:rPr>
        <w:t xml:space="preserve">Окно открытого доступа Рособразования к информационным ресурсам </w:t>
      </w:r>
    </w:p>
    <w:p w:rsidR="00855A2F" w:rsidRPr="00855A2F" w:rsidRDefault="00855A2F" w:rsidP="00855A2F">
      <w:pPr>
        <w:pStyle w:val="a7"/>
        <w:numPr>
          <w:ilvl w:val="0"/>
          <w:numId w:val="38"/>
        </w:numPr>
        <w:spacing w:after="0" w:line="240" w:lineRule="auto"/>
        <w:ind w:left="0" w:firstLine="0"/>
        <w:contextualSpacing/>
        <w:rPr>
          <w:rFonts w:ascii="Times New Roman" w:hAnsi="Times New Roman"/>
          <w:sz w:val="26"/>
          <w:szCs w:val="26"/>
        </w:rPr>
      </w:pPr>
      <w:r w:rsidRPr="00855A2F">
        <w:rPr>
          <w:rFonts w:ascii="Times New Roman" w:hAnsi="Times New Roman"/>
          <w:sz w:val="26"/>
          <w:szCs w:val="26"/>
        </w:rPr>
        <w:t>http://eor.edu.ru, Федеральный центр информационно-образовательных ресурсов</w:t>
      </w:r>
    </w:p>
    <w:p w:rsidR="00855A2F" w:rsidRPr="00855A2F" w:rsidRDefault="00855A2F" w:rsidP="00855A2F">
      <w:pPr>
        <w:pStyle w:val="a7"/>
        <w:numPr>
          <w:ilvl w:val="0"/>
          <w:numId w:val="38"/>
        </w:numPr>
        <w:spacing w:after="0" w:line="240" w:lineRule="auto"/>
        <w:ind w:left="0" w:firstLine="0"/>
        <w:contextualSpacing/>
        <w:rPr>
          <w:rFonts w:ascii="Times New Roman" w:hAnsi="Times New Roman"/>
          <w:sz w:val="26"/>
          <w:szCs w:val="26"/>
        </w:rPr>
      </w:pPr>
      <w:r w:rsidRPr="00855A2F">
        <w:rPr>
          <w:rFonts w:ascii="Times New Roman" w:hAnsi="Times New Roman"/>
          <w:sz w:val="26"/>
          <w:szCs w:val="26"/>
        </w:rPr>
        <w:t>http://school-collection.edu.ru, Единая коллекция цифровых образовательных</w:t>
      </w:r>
    </w:p>
    <w:p w:rsidR="00855A2F" w:rsidRPr="00855A2F" w:rsidRDefault="00855A2F" w:rsidP="00855A2F">
      <w:pPr>
        <w:pStyle w:val="a7"/>
        <w:ind w:left="0"/>
        <w:rPr>
          <w:rFonts w:ascii="Times New Roman" w:hAnsi="Times New Roman"/>
          <w:sz w:val="26"/>
          <w:szCs w:val="26"/>
        </w:rPr>
      </w:pPr>
      <w:r w:rsidRPr="00855A2F">
        <w:rPr>
          <w:rFonts w:ascii="Times New Roman" w:hAnsi="Times New Roman"/>
          <w:sz w:val="26"/>
          <w:szCs w:val="26"/>
        </w:rPr>
        <w:t>ресурсов</w:t>
      </w:r>
    </w:p>
    <w:p w:rsidR="00855A2F" w:rsidRPr="00855A2F" w:rsidRDefault="00855A2F" w:rsidP="00855A2F">
      <w:pPr>
        <w:pStyle w:val="a7"/>
        <w:numPr>
          <w:ilvl w:val="0"/>
          <w:numId w:val="38"/>
        </w:numPr>
        <w:spacing w:after="0" w:line="240" w:lineRule="auto"/>
        <w:ind w:left="0" w:firstLine="0"/>
        <w:contextualSpacing/>
        <w:rPr>
          <w:rFonts w:ascii="Times New Roman" w:hAnsi="Times New Roman"/>
          <w:sz w:val="26"/>
          <w:szCs w:val="26"/>
        </w:rPr>
      </w:pPr>
      <w:r w:rsidRPr="00855A2F">
        <w:rPr>
          <w:rFonts w:ascii="Times New Roman" w:hAnsi="Times New Roman"/>
          <w:sz w:val="26"/>
          <w:szCs w:val="26"/>
        </w:rPr>
        <w:t xml:space="preserve">Электронный сайт ПАО «НЛМК» </w:t>
      </w:r>
      <w:hyperlink r:id="rId13" w:history="1">
        <w:r w:rsidRPr="00855A2F">
          <w:rPr>
            <w:rStyle w:val="af5"/>
            <w:rFonts w:ascii="Times New Roman" w:hAnsi="Times New Roman"/>
            <w:sz w:val="26"/>
            <w:szCs w:val="26"/>
            <w:lang w:val="en-US"/>
          </w:rPr>
          <w:t>h</w:t>
        </w:r>
        <w:r w:rsidRPr="00855A2F">
          <w:rPr>
            <w:rStyle w:val="af5"/>
            <w:rFonts w:ascii="Times New Roman" w:hAnsi="Times New Roman"/>
            <w:sz w:val="26"/>
            <w:szCs w:val="26"/>
          </w:rPr>
          <w:t>ttp://www.nlmk.ru/our_operations/production</w:t>
        </w:r>
      </w:hyperlink>
      <w:r w:rsidRPr="00855A2F">
        <w:rPr>
          <w:rFonts w:ascii="Times New Roman" w:hAnsi="Times New Roman"/>
          <w:sz w:val="26"/>
          <w:szCs w:val="26"/>
        </w:rPr>
        <w:t xml:space="preserve"> </w:t>
      </w:r>
    </w:p>
    <w:p w:rsidR="00855A2F" w:rsidRPr="00855A2F" w:rsidRDefault="00855A2F" w:rsidP="00681241">
      <w:pPr>
        <w:rPr>
          <w:sz w:val="26"/>
          <w:szCs w:val="26"/>
        </w:rPr>
      </w:pPr>
    </w:p>
    <w:p w:rsidR="00095397" w:rsidRPr="00855A2F" w:rsidRDefault="00095397" w:rsidP="00B34E5F">
      <w:pPr>
        <w:tabs>
          <w:tab w:val="left" w:pos="3405"/>
        </w:tabs>
        <w:spacing w:line="276" w:lineRule="auto"/>
        <w:jc w:val="right"/>
        <w:rPr>
          <w:rFonts w:eastAsia="Calibri"/>
          <w:sz w:val="26"/>
          <w:szCs w:val="26"/>
          <w:lang w:eastAsia="en-US"/>
        </w:rPr>
      </w:pPr>
    </w:p>
    <w:p w:rsidR="00855A2F" w:rsidRPr="00855A2F" w:rsidRDefault="00855A2F">
      <w:pPr>
        <w:spacing w:after="160" w:line="259" w:lineRule="auto"/>
        <w:rPr>
          <w:rFonts w:eastAsia="Calibri"/>
          <w:sz w:val="26"/>
          <w:szCs w:val="26"/>
          <w:lang w:eastAsia="en-US"/>
        </w:rPr>
      </w:pPr>
      <w:r w:rsidRPr="00855A2F">
        <w:rPr>
          <w:rFonts w:eastAsia="Calibri"/>
          <w:sz w:val="26"/>
          <w:szCs w:val="26"/>
          <w:lang w:eastAsia="en-US"/>
        </w:rPr>
        <w:br w:type="page"/>
      </w:r>
    </w:p>
    <w:p w:rsidR="00B34E5F" w:rsidRPr="00855A2F" w:rsidRDefault="00B34E5F" w:rsidP="00B34E5F">
      <w:pPr>
        <w:tabs>
          <w:tab w:val="left" w:pos="3405"/>
        </w:tabs>
        <w:spacing w:line="276" w:lineRule="auto"/>
        <w:jc w:val="right"/>
        <w:rPr>
          <w:rFonts w:eastAsia="Calibri"/>
          <w:sz w:val="26"/>
          <w:szCs w:val="26"/>
          <w:lang w:eastAsia="en-US"/>
        </w:rPr>
      </w:pPr>
      <w:r w:rsidRPr="00855A2F">
        <w:rPr>
          <w:rFonts w:eastAsia="Calibri"/>
          <w:sz w:val="26"/>
          <w:szCs w:val="26"/>
          <w:lang w:eastAsia="en-US"/>
        </w:rPr>
        <w:lastRenderedPageBreak/>
        <w:t>Приложение 1</w:t>
      </w:r>
    </w:p>
    <w:p w:rsidR="00B34E5F" w:rsidRPr="00855A2F" w:rsidRDefault="00B34E5F" w:rsidP="00B34E5F">
      <w:pPr>
        <w:tabs>
          <w:tab w:val="left" w:pos="3405"/>
        </w:tabs>
        <w:spacing w:line="276" w:lineRule="auto"/>
        <w:jc w:val="right"/>
        <w:rPr>
          <w:rFonts w:eastAsia="Calibri"/>
          <w:sz w:val="26"/>
          <w:szCs w:val="26"/>
          <w:lang w:eastAsia="en-US"/>
        </w:rPr>
      </w:pPr>
      <w:r w:rsidRPr="00855A2F">
        <w:rPr>
          <w:rFonts w:eastAsia="Calibri"/>
          <w:sz w:val="26"/>
          <w:szCs w:val="26"/>
          <w:lang w:eastAsia="en-US"/>
        </w:rPr>
        <w:t>Титульный лист реферата.</w:t>
      </w:r>
    </w:p>
    <w:p w:rsidR="00B34E5F" w:rsidRPr="00855A2F" w:rsidRDefault="00B34E5F" w:rsidP="00B34E5F">
      <w:pPr>
        <w:jc w:val="center"/>
        <w:rPr>
          <w:rFonts w:eastAsia="Calibri"/>
          <w:b/>
          <w:sz w:val="26"/>
          <w:szCs w:val="26"/>
          <w:lang w:eastAsia="en-US"/>
        </w:rPr>
      </w:pPr>
      <w:r w:rsidRPr="00855A2F">
        <w:rPr>
          <w:rFonts w:eastAsia="Calibri"/>
          <w:b/>
          <w:sz w:val="26"/>
          <w:szCs w:val="26"/>
          <w:lang w:eastAsia="en-US"/>
        </w:rPr>
        <w:t>Министерство   образования и науки Республики Татарстан</w:t>
      </w:r>
    </w:p>
    <w:p w:rsidR="00B34E5F" w:rsidRPr="00855A2F" w:rsidRDefault="00B34E5F" w:rsidP="00B34E5F">
      <w:pPr>
        <w:jc w:val="center"/>
        <w:rPr>
          <w:rFonts w:eastAsia="Calibri"/>
          <w:b/>
          <w:sz w:val="26"/>
          <w:szCs w:val="26"/>
          <w:lang w:eastAsia="en-US"/>
        </w:rPr>
      </w:pPr>
      <w:r w:rsidRPr="00855A2F">
        <w:rPr>
          <w:rFonts w:eastAsia="Calibri"/>
          <w:b/>
          <w:sz w:val="26"/>
          <w:szCs w:val="26"/>
          <w:lang w:eastAsia="en-US"/>
        </w:rPr>
        <w:t>ГАПОУ «Казанский политехнический колледж»</w:t>
      </w:r>
    </w:p>
    <w:p w:rsidR="00B34E5F" w:rsidRPr="00855A2F" w:rsidRDefault="00B34E5F" w:rsidP="00B34E5F">
      <w:pPr>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B34E5F" w:rsidRPr="00855A2F" w:rsidRDefault="00B34E5F" w:rsidP="00B34E5F">
      <w:pPr>
        <w:spacing w:line="360" w:lineRule="auto"/>
        <w:jc w:val="center"/>
        <w:rPr>
          <w:rFonts w:eastAsia="Calibri"/>
          <w:b/>
          <w:sz w:val="26"/>
          <w:szCs w:val="26"/>
          <w:lang w:eastAsia="en-US"/>
        </w:rPr>
      </w:pPr>
      <w:r w:rsidRPr="00855A2F">
        <w:rPr>
          <w:rFonts w:eastAsia="Calibri"/>
          <w:b/>
          <w:sz w:val="26"/>
          <w:szCs w:val="26"/>
          <w:lang w:eastAsia="en-US"/>
        </w:rPr>
        <w:t>Реферат</w:t>
      </w:r>
    </w:p>
    <w:p w:rsidR="00B34E5F" w:rsidRPr="00855A2F" w:rsidRDefault="00B34E5F" w:rsidP="00B34E5F">
      <w:pPr>
        <w:spacing w:line="360" w:lineRule="auto"/>
        <w:jc w:val="center"/>
        <w:rPr>
          <w:rFonts w:eastAsia="Calibri"/>
          <w:sz w:val="26"/>
          <w:szCs w:val="26"/>
          <w:lang w:eastAsia="en-US"/>
        </w:rPr>
      </w:pPr>
      <w:r w:rsidRPr="00855A2F">
        <w:rPr>
          <w:rFonts w:eastAsia="Calibri"/>
          <w:sz w:val="26"/>
          <w:szCs w:val="26"/>
          <w:lang w:eastAsia="en-US"/>
        </w:rPr>
        <w:t>по дисциплине _______________________________________</w:t>
      </w:r>
    </w:p>
    <w:p w:rsidR="00B34E5F" w:rsidRPr="00855A2F" w:rsidRDefault="00B34E5F" w:rsidP="00B34E5F">
      <w:pPr>
        <w:spacing w:line="360" w:lineRule="auto"/>
        <w:jc w:val="center"/>
        <w:rPr>
          <w:rFonts w:eastAsia="Calibri"/>
          <w:sz w:val="26"/>
          <w:szCs w:val="26"/>
          <w:lang w:eastAsia="en-US"/>
        </w:rPr>
      </w:pPr>
      <w:r w:rsidRPr="00855A2F">
        <w:rPr>
          <w:rFonts w:eastAsia="Calibri"/>
          <w:sz w:val="26"/>
          <w:szCs w:val="26"/>
          <w:lang w:eastAsia="en-US"/>
        </w:rPr>
        <w:t xml:space="preserve">Тема: </w:t>
      </w:r>
      <w:r w:rsidRPr="00855A2F">
        <w:rPr>
          <w:rFonts w:eastAsia="Calibri"/>
          <w:color w:val="000000"/>
          <w:spacing w:val="1"/>
          <w:sz w:val="26"/>
          <w:szCs w:val="26"/>
          <w:lang w:eastAsia="en-US"/>
        </w:rPr>
        <w:t>____________________________________________________</w:t>
      </w:r>
    </w:p>
    <w:p w:rsidR="00B34E5F" w:rsidRPr="00855A2F" w:rsidRDefault="00B34E5F" w:rsidP="00B34E5F">
      <w:pPr>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B34E5F" w:rsidRPr="00855A2F" w:rsidRDefault="00B34E5F" w:rsidP="00B34E5F">
      <w:pPr>
        <w:spacing w:line="360" w:lineRule="auto"/>
        <w:ind w:left="4962"/>
        <w:rPr>
          <w:rFonts w:eastAsia="Calibri"/>
          <w:sz w:val="26"/>
          <w:szCs w:val="26"/>
          <w:lang w:eastAsia="en-US"/>
        </w:rPr>
      </w:pPr>
      <w:r w:rsidRPr="00855A2F">
        <w:rPr>
          <w:rFonts w:eastAsia="Calibri"/>
          <w:sz w:val="26"/>
          <w:szCs w:val="26"/>
          <w:lang w:eastAsia="en-US"/>
        </w:rPr>
        <w:t xml:space="preserve">Выполнил: обучающийся __курса, </w:t>
      </w:r>
    </w:p>
    <w:p w:rsidR="00B34E5F" w:rsidRPr="00855A2F" w:rsidRDefault="00B34E5F" w:rsidP="00B34E5F">
      <w:pPr>
        <w:spacing w:line="360" w:lineRule="auto"/>
        <w:ind w:left="4962"/>
        <w:rPr>
          <w:rFonts w:eastAsia="Calibri"/>
          <w:sz w:val="26"/>
          <w:szCs w:val="26"/>
          <w:lang w:eastAsia="en-US"/>
        </w:rPr>
      </w:pPr>
      <w:r w:rsidRPr="00855A2F">
        <w:rPr>
          <w:rFonts w:eastAsia="Calibri"/>
          <w:sz w:val="26"/>
          <w:szCs w:val="26"/>
          <w:lang w:eastAsia="en-US"/>
        </w:rPr>
        <w:t>Группы № ____, ФИО</w:t>
      </w:r>
    </w:p>
    <w:p w:rsidR="00B34E5F" w:rsidRPr="00855A2F" w:rsidRDefault="00B34E5F" w:rsidP="00B34E5F">
      <w:pPr>
        <w:tabs>
          <w:tab w:val="left" w:pos="5655"/>
        </w:tabs>
        <w:spacing w:line="360" w:lineRule="auto"/>
        <w:ind w:left="4962"/>
        <w:rPr>
          <w:rFonts w:eastAsia="Calibri"/>
          <w:sz w:val="26"/>
          <w:szCs w:val="26"/>
          <w:lang w:eastAsia="en-US"/>
        </w:rPr>
      </w:pPr>
      <w:r w:rsidRPr="00855A2F">
        <w:rPr>
          <w:rFonts w:eastAsia="Calibri"/>
          <w:sz w:val="26"/>
          <w:szCs w:val="26"/>
          <w:lang w:eastAsia="en-US"/>
        </w:rPr>
        <w:t>Проверил:</w:t>
      </w:r>
    </w:p>
    <w:p w:rsidR="00B34E5F" w:rsidRPr="00855A2F" w:rsidRDefault="00B34E5F" w:rsidP="00B34E5F">
      <w:pPr>
        <w:spacing w:line="360" w:lineRule="auto"/>
        <w:ind w:left="4962"/>
        <w:rPr>
          <w:rFonts w:eastAsia="Calibri"/>
          <w:sz w:val="26"/>
          <w:szCs w:val="26"/>
          <w:lang w:eastAsia="en-US"/>
        </w:rPr>
      </w:pPr>
      <w:r w:rsidRPr="00855A2F">
        <w:rPr>
          <w:rFonts w:eastAsia="Calibri"/>
          <w:sz w:val="26"/>
          <w:szCs w:val="26"/>
          <w:lang w:eastAsia="en-US"/>
        </w:rPr>
        <w:t xml:space="preserve">Преподаватель: ______ФИО </w:t>
      </w:r>
    </w:p>
    <w:p w:rsidR="00B34E5F" w:rsidRPr="00855A2F" w:rsidRDefault="00B34E5F" w:rsidP="00B34E5F">
      <w:pPr>
        <w:spacing w:line="360" w:lineRule="auto"/>
        <w:ind w:left="4962"/>
        <w:rPr>
          <w:rFonts w:eastAsia="Calibri"/>
          <w:sz w:val="26"/>
          <w:szCs w:val="26"/>
          <w:lang w:eastAsia="en-US"/>
        </w:rPr>
      </w:pPr>
      <w:r w:rsidRPr="00855A2F">
        <w:rPr>
          <w:rFonts w:eastAsia="Calibri"/>
          <w:sz w:val="26"/>
          <w:szCs w:val="26"/>
          <w:lang w:eastAsia="en-US"/>
        </w:rPr>
        <w:t>___ (отметка)</w:t>
      </w:r>
    </w:p>
    <w:p w:rsidR="00B34E5F" w:rsidRPr="00855A2F" w:rsidRDefault="00B34E5F" w:rsidP="00B34E5F">
      <w:pPr>
        <w:tabs>
          <w:tab w:val="left" w:pos="6975"/>
        </w:tabs>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B34E5F" w:rsidRPr="00855A2F" w:rsidRDefault="00855A2F" w:rsidP="00855A2F">
      <w:pPr>
        <w:spacing w:line="360" w:lineRule="auto"/>
        <w:jc w:val="center"/>
        <w:rPr>
          <w:rFonts w:eastAsia="Calibri"/>
          <w:sz w:val="26"/>
          <w:szCs w:val="26"/>
          <w:lang w:eastAsia="en-US"/>
        </w:rPr>
      </w:pPr>
      <w:r w:rsidRPr="00855A2F">
        <w:rPr>
          <w:rFonts w:eastAsia="Calibri"/>
          <w:sz w:val="26"/>
          <w:szCs w:val="26"/>
          <w:lang w:eastAsia="en-US"/>
        </w:rPr>
        <w:t xml:space="preserve">Казань, 20___ </w:t>
      </w:r>
      <w:r w:rsidR="00B34E5F" w:rsidRPr="00855A2F">
        <w:rPr>
          <w:rFonts w:eastAsia="Calibri"/>
          <w:sz w:val="26"/>
          <w:szCs w:val="26"/>
          <w:lang w:eastAsia="en-US"/>
        </w:rPr>
        <w:t>г.</w:t>
      </w:r>
    </w:p>
    <w:sectPr w:rsidR="00B34E5F" w:rsidRPr="00855A2F" w:rsidSect="00803847">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C17" w:rsidRDefault="00B14C17" w:rsidP="00803847">
      <w:r>
        <w:separator/>
      </w:r>
    </w:p>
  </w:endnote>
  <w:endnote w:type="continuationSeparator" w:id="0">
    <w:p w:rsidR="00B14C17" w:rsidRDefault="00B14C17"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rsidR="00663D67" w:rsidRDefault="007C5B97">
        <w:pPr>
          <w:pStyle w:val="ab"/>
          <w:jc w:val="right"/>
        </w:pPr>
        <w:r>
          <w:rPr>
            <w:noProof/>
          </w:rPr>
          <w:fldChar w:fldCharType="begin"/>
        </w:r>
        <w:r>
          <w:rPr>
            <w:noProof/>
          </w:rPr>
          <w:instrText>PAGE   \* MERGEFORMAT</w:instrText>
        </w:r>
        <w:r>
          <w:rPr>
            <w:noProof/>
          </w:rPr>
          <w:fldChar w:fldCharType="separate"/>
        </w:r>
        <w:r w:rsidR="008B0921">
          <w:rPr>
            <w:noProof/>
          </w:rPr>
          <w:t>2</w:t>
        </w:r>
        <w:r>
          <w:rPr>
            <w:noProof/>
          </w:rPr>
          <w:fldChar w:fldCharType="end"/>
        </w:r>
      </w:p>
    </w:sdtContent>
  </w:sdt>
  <w:p w:rsidR="00663D67" w:rsidRDefault="00663D6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C17" w:rsidRDefault="00B14C17" w:rsidP="00803847">
      <w:r>
        <w:separator/>
      </w:r>
    </w:p>
  </w:footnote>
  <w:footnote w:type="continuationSeparator" w:id="0">
    <w:p w:rsidR="00B14C17" w:rsidRDefault="00B14C17"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A4B0A8F"/>
    <w:multiLevelType w:val="hybridMultilevel"/>
    <w:tmpl w:val="7C44D72E"/>
    <w:lvl w:ilvl="0" w:tplc="05608AB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3">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CB30B3"/>
    <w:multiLevelType w:val="hybridMultilevel"/>
    <w:tmpl w:val="716492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27"/>
  </w:num>
  <w:num w:numId="4">
    <w:abstractNumId w:val="29"/>
  </w:num>
  <w:num w:numId="5">
    <w:abstractNumId w:val="19"/>
  </w:num>
  <w:num w:numId="6">
    <w:abstractNumId w:val="28"/>
  </w:num>
  <w:num w:numId="7">
    <w:abstractNumId w:val="9"/>
  </w:num>
  <w:num w:numId="8">
    <w:abstractNumId w:val="32"/>
  </w:num>
  <w:num w:numId="9">
    <w:abstractNumId w:val="8"/>
  </w:num>
  <w:num w:numId="10">
    <w:abstractNumId w:val="30"/>
  </w:num>
  <w:num w:numId="11">
    <w:abstractNumId w:val="22"/>
  </w:num>
  <w:num w:numId="12">
    <w:abstractNumId w:val="21"/>
  </w:num>
  <w:num w:numId="13">
    <w:abstractNumId w:val="26"/>
  </w:num>
  <w:num w:numId="14">
    <w:abstractNumId w:val="23"/>
  </w:num>
  <w:num w:numId="15">
    <w:abstractNumId w:val="15"/>
  </w:num>
  <w:num w:numId="16">
    <w:abstractNumId w:val="10"/>
  </w:num>
  <w:num w:numId="17">
    <w:abstractNumId w:val="24"/>
  </w:num>
  <w:num w:numId="18">
    <w:abstractNumId w:val="31"/>
  </w:num>
  <w:num w:numId="19">
    <w:abstractNumId w:val="0"/>
  </w:num>
  <w:num w:numId="20">
    <w:abstractNumId w:val="1"/>
  </w:num>
  <w:num w:numId="21">
    <w:abstractNumId w:val="3"/>
  </w:num>
  <w:num w:numId="22">
    <w:abstractNumId w:val="17"/>
  </w:num>
  <w:num w:numId="23">
    <w:abstractNumId w:val="2"/>
  </w:num>
  <w:num w:numId="24">
    <w:abstractNumId w:val="35"/>
  </w:num>
  <w:num w:numId="25">
    <w:abstractNumId w:val="33"/>
  </w:num>
  <w:num w:numId="26">
    <w:abstractNumId w:val="4"/>
  </w:num>
  <w:num w:numId="27">
    <w:abstractNumId w:val="25"/>
  </w:num>
  <w:num w:numId="28">
    <w:abstractNumId w:val="20"/>
  </w:num>
  <w:num w:numId="29">
    <w:abstractNumId w:val="16"/>
  </w:num>
  <w:num w:numId="30">
    <w:abstractNumId w:val="36"/>
  </w:num>
  <w:num w:numId="31">
    <w:abstractNumId w:val="7"/>
  </w:num>
  <w:num w:numId="32">
    <w:abstractNumId w:val="13"/>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4"/>
  </w:num>
  <w:num w:numId="36">
    <w:abstractNumId w:val="6"/>
  </w:num>
  <w:num w:numId="37">
    <w:abstractNumId w:val="18"/>
  </w:num>
  <w:num w:numId="38">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2DE9"/>
    <w:rsid w:val="00044380"/>
    <w:rsid w:val="00074B34"/>
    <w:rsid w:val="00095397"/>
    <w:rsid w:val="000A0C47"/>
    <w:rsid w:val="000A1BB0"/>
    <w:rsid w:val="000A7726"/>
    <w:rsid w:val="000C1ECE"/>
    <w:rsid w:val="000E5E7D"/>
    <w:rsid w:val="0011157F"/>
    <w:rsid w:val="0014632B"/>
    <w:rsid w:val="0014798D"/>
    <w:rsid w:val="00163CB8"/>
    <w:rsid w:val="001A763E"/>
    <w:rsid w:val="001B1AE5"/>
    <w:rsid w:val="002014A1"/>
    <w:rsid w:val="00206D16"/>
    <w:rsid w:val="0021328C"/>
    <w:rsid w:val="00214214"/>
    <w:rsid w:val="00215263"/>
    <w:rsid w:val="00224FA2"/>
    <w:rsid w:val="00227065"/>
    <w:rsid w:val="00234BAA"/>
    <w:rsid w:val="002563A6"/>
    <w:rsid w:val="00263066"/>
    <w:rsid w:val="002720D9"/>
    <w:rsid w:val="0028088D"/>
    <w:rsid w:val="00280D56"/>
    <w:rsid w:val="002867FB"/>
    <w:rsid w:val="002C491E"/>
    <w:rsid w:val="002E3FAA"/>
    <w:rsid w:val="002F173F"/>
    <w:rsid w:val="00322B59"/>
    <w:rsid w:val="00326A5F"/>
    <w:rsid w:val="00346F05"/>
    <w:rsid w:val="003825CD"/>
    <w:rsid w:val="003A111D"/>
    <w:rsid w:val="003A3D08"/>
    <w:rsid w:val="003B60A8"/>
    <w:rsid w:val="003D4C16"/>
    <w:rsid w:val="0044347A"/>
    <w:rsid w:val="004748CD"/>
    <w:rsid w:val="0047601E"/>
    <w:rsid w:val="004B5D42"/>
    <w:rsid w:val="004E253F"/>
    <w:rsid w:val="0051478B"/>
    <w:rsid w:val="00556FF2"/>
    <w:rsid w:val="00581185"/>
    <w:rsid w:val="0059393F"/>
    <w:rsid w:val="005D3ABF"/>
    <w:rsid w:val="00626EF9"/>
    <w:rsid w:val="00663D67"/>
    <w:rsid w:val="00681241"/>
    <w:rsid w:val="00684E5F"/>
    <w:rsid w:val="006A3452"/>
    <w:rsid w:val="006B33D1"/>
    <w:rsid w:val="006B56A4"/>
    <w:rsid w:val="006D24BF"/>
    <w:rsid w:val="006E7C16"/>
    <w:rsid w:val="0070208A"/>
    <w:rsid w:val="0072576C"/>
    <w:rsid w:val="007279C5"/>
    <w:rsid w:val="0073586B"/>
    <w:rsid w:val="007C5B97"/>
    <w:rsid w:val="007F16F6"/>
    <w:rsid w:val="00801178"/>
    <w:rsid w:val="00801764"/>
    <w:rsid w:val="00803847"/>
    <w:rsid w:val="00812D8C"/>
    <w:rsid w:val="008156D8"/>
    <w:rsid w:val="0083492E"/>
    <w:rsid w:val="00845562"/>
    <w:rsid w:val="00855A2F"/>
    <w:rsid w:val="008575D7"/>
    <w:rsid w:val="00876E9A"/>
    <w:rsid w:val="008862F0"/>
    <w:rsid w:val="008A0DCD"/>
    <w:rsid w:val="008A6A54"/>
    <w:rsid w:val="008A720F"/>
    <w:rsid w:val="008B0921"/>
    <w:rsid w:val="008C40EA"/>
    <w:rsid w:val="008F0447"/>
    <w:rsid w:val="008F5F42"/>
    <w:rsid w:val="00907584"/>
    <w:rsid w:val="00920844"/>
    <w:rsid w:val="00922C08"/>
    <w:rsid w:val="0094420C"/>
    <w:rsid w:val="00971A17"/>
    <w:rsid w:val="009D0120"/>
    <w:rsid w:val="009E3949"/>
    <w:rsid w:val="009E62BC"/>
    <w:rsid w:val="00A01113"/>
    <w:rsid w:val="00A13ECE"/>
    <w:rsid w:val="00A35614"/>
    <w:rsid w:val="00A7258C"/>
    <w:rsid w:val="00A96113"/>
    <w:rsid w:val="00AB407D"/>
    <w:rsid w:val="00B05E58"/>
    <w:rsid w:val="00B14C17"/>
    <w:rsid w:val="00B34E5F"/>
    <w:rsid w:val="00B4581A"/>
    <w:rsid w:val="00BC680E"/>
    <w:rsid w:val="00BD4775"/>
    <w:rsid w:val="00BF2EC2"/>
    <w:rsid w:val="00C2246D"/>
    <w:rsid w:val="00C44385"/>
    <w:rsid w:val="00C56F48"/>
    <w:rsid w:val="00C8344F"/>
    <w:rsid w:val="00C95E57"/>
    <w:rsid w:val="00CA4437"/>
    <w:rsid w:val="00CA7B97"/>
    <w:rsid w:val="00D13192"/>
    <w:rsid w:val="00D44C39"/>
    <w:rsid w:val="00D8539B"/>
    <w:rsid w:val="00E37D09"/>
    <w:rsid w:val="00E513A4"/>
    <w:rsid w:val="00E63608"/>
    <w:rsid w:val="00EA6B31"/>
    <w:rsid w:val="00EB5F5F"/>
    <w:rsid w:val="00EB66EC"/>
    <w:rsid w:val="00ED4B87"/>
    <w:rsid w:val="00ED7DAB"/>
    <w:rsid w:val="00F238BB"/>
    <w:rsid w:val="00F3489C"/>
    <w:rsid w:val="00FB5B02"/>
    <w:rsid w:val="00FC5B8B"/>
    <w:rsid w:val="00FE7D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4E0DA50-7DAE-4835-A715-758395683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B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3">
    <w:name w:val="heading 3"/>
    <w:basedOn w:val="a"/>
    <w:next w:val="a"/>
    <w:link w:val="30"/>
    <w:uiPriority w:val="9"/>
    <w:semiHidden/>
    <w:unhideWhenUsed/>
    <w:qFormat/>
    <w:rsid w:val="00855A2F"/>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855A2F"/>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855A2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Содержание. 2 уровень,Нумерованый список,List Paragraph1"/>
    <w:basedOn w:val="a"/>
    <w:link w:val="a8"/>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803847"/>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803847"/>
    <w:rPr>
      <w:rFonts w:ascii="Times New Roman" w:eastAsia="Times New Roman" w:hAnsi="Times New Roman" w:cs="Times New Roman"/>
      <w:sz w:val="24"/>
      <w:szCs w:val="24"/>
      <w:lang w:eastAsia="ru-RU"/>
    </w:rPr>
  </w:style>
  <w:style w:type="character" w:customStyle="1" w:styleId="a8">
    <w:name w:val="Абзац списка Знак"/>
    <w:aliases w:val="Содержание. 2 уровень Знак,Нумерованый список Знак,List Paragraph1 Знак"/>
    <w:link w:val="a7"/>
    <w:uiPriority w:val="34"/>
    <w:locked/>
    <w:rsid w:val="00D44C39"/>
    <w:rPr>
      <w:rFonts w:ascii="Calibri" w:eastAsia="Calibri" w:hAnsi="Calibri" w:cs="Calibri"/>
      <w:sz w:val="24"/>
      <w:szCs w:val="24"/>
      <w:lang w:eastAsia="ru-RU"/>
    </w:rPr>
  </w:style>
  <w:style w:type="paragraph" w:styleId="31">
    <w:name w:val="toc 3"/>
    <w:basedOn w:val="a"/>
    <w:next w:val="a"/>
    <w:autoRedefine/>
    <w:uiPriority w:val="39"/>
    <w:qFormat/>
    <w:rsid w:val="00C44385"/>
    <w:pPr>
      <w:tabs>
        <w:tab w:val="right" w:leader="dot" w:pos="10348"/>
      </w:tabs>
      <w:spacing w:line="360" w:lineRule="auto"/>
    </w:pPr>
  </w:style>
  <w:style w:type="paragraph" w:styleId="12">
    <w:name w:val="toc 1"/>
    <w:basedOn w:val="a"/>
    <w:next w:val="a"/>
    <w:autoRedefine/>
    <w:uiPriority w:val="39"/>
    <w:unhideWhenUsed/>
    <w:qFormat/>
    <w:rsid w:val="00C44385"/>
    <w:pPr>
      <w:spacing w:after="100" w:line="276" w:lineRule="auto"/>
    </w:pPr>
    <w:rPr>
      <w:rFonts w:eastAsia="Calibri"/>
      <w:lang w:eastAsia="en-US"/>
    </w:rPr>
  </w:style>
  <w:style w:type="paragraph" w:styleId="ad">
    <w:name w:val="TOC Heading"/>
    <w:basedOn w:val="1"/>
    <w:next w:val="a"/>
    <w:uiPriority w:val="39"/>
    <w:semiHidden/>
    <w:unhideWhenUsed/>
    <w:qFormat/>
    <w:rsid w:val="00C44385"/>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3">
    <w:name w:val="toc 2"/>
    <w:basedOn w:val="a"/>
    <w:next w:val="a"/>
    <w:autoRedefine/>
    <w:uiPriority w:val="39"/>
    <w:unhideWhenUsed/>
    <w:qFormat/>
    <w:rsid w:val="00C44385"/>
    <w:pPr>
      <w:spacing w:after="100" w:line="276" w:lineRule="auto"/>
      <w:ind w:left="220"/>
    </w:pPr>
    <w:rPr>
      <w:rFonts w:asciiTheme="minorHAnsi" w:eastAsiaTheme="minorEastAsia" w:hAnsiTheme="minorHAnsi" w:cstheme="minorBidi"/>
      <w:sz w:val="22"/>
      <w:szCs w:val="22"/>
      <w:lang w:eastAsia="en-US"/>
    </w:rPr>
  </w:style>
  <w:style w:type="character" w:customStyle="1" w:styleId="30">
    <w:name w:val="Заголовок 3 Знак"/>
    <w:basedOn w:val="a0"/>
    <w:link w:val="3"/>
    <w:uiPriority w:val="9"/>
    <w:semiHidden/>
    <w:rsid w:val="00855A2F"/>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855A2F"/>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855A2F"/>
    <w:rPr>
      <w:rFonts w:asciiTheme="majorHAnsi" w:eastAsiaTheme="majorEastAsia" w:hAnsiTheme="majorHAnsi" w:cstheme="majorBidi"/>
      <w:i/>
      <w:iCs/>
      <w:color w:val="272727" w:themeColor="text1" w:themeTint="D8"/>
      <w:sz w:val="21"/>
      <w:szCs w:val="21"/>
      <w:lang w:eastAsia="ru-RU"/>
    </w:rPr>
  </w:style>
  <w:style w:type="paragraph" w:styleId="24">
    <w:name w:val="Body Text Indent 2"/>
    <w:basedOn w:val="a"/>
    <w:link w:val="25"/>
    <w:rsid w:val="00855A2F"/>
    <w:pPr>
      <w:spacing w:after="120" w:line="480" w:lineRule="auto"/>
      <w:ind w:left="283"/>
    </w:pPr>
  </w:style>
  <w:style w:type="character" w:customStyle="1" w:styleId="25">
    <w:name w:val="Основной текст с отступом 2 Знак"/>
    <w:basedOn w:val="a0"/>
    <w:link w:val="24"/>
    <w:rsid w:val="00855A2F"/>
    <w:rPr>
      <w:rFonts w:ascii="Times New Roman" w:eastAsia="Times New Roman" w:hAnsi="Times New Roman" w:cs="Times New Roman"/>
      <w:sz w:val="24"/>
      <w:szCs w:val="24"/>
      <w:lang w:eastAsia="ru-RU"/>
    </w:rPr>
  </w:style>
  <w:style w:type="paragraph" w:styleId="ae">
    <w:name w:val="Body Text Indent"/>
    <w:basedOn w:val="af"/>
    <w:link w:val="af0"/>
    <w:rsid w:val="00855A2F"/>
    <w:pPr>
      <w:widowControl w:val="0"/>
      <w:suppressAutoHyphens/>
      <w:ind w:left="283"/>
    </w:pPr>
    <w:rPr>
      <w:rFonts w:eastAsia="Lucida Sans Unicode"/>
      <w:lang w:eastAsia="ar-SA"/>
    </w:rPr>
  </w:style>
  <w:style w:type="character" w:customStyle="1" w:styleId="af0">
    <w:name w:val="Основной текст с отступом Знак"/>
    <w:basedOn w:val="a0"/>
    <w:link w:val="ae"/>
    <w:rsid w:val="00855A2F"/>
    <w:rPr>
      <w:rFonts w:ascii="Times New Roman" w:eastAsia="Lucida Sans Unicode" w:hAnsi="Times New Roman" w:cs="Times New Roman"/>
      <w:sz w:val="24"/>
      <w:szCs w:val="24"/>
      <w:lang w:eastAsia="ar-SA"/>
    </w:rPr>
  </w:style>
  <w:style w:type="paragraph" w:styleId="af1">
    <w:name w:val="Plain Text"/>
    <w:basedOn w:val="a"/>
    <w:link w:val="af2"/>
    <w:rsid w:val="00855A2F"/>
    <w:rPr>
      <w:rFonts w:ascii="Courier New" w:hAnsi="Courier New"/>
      <w:sz w:val="20"/>
      <w:szCs w:val="20"/>
    </w:rPr>
  </w:style>
  <w:style w:type="character" w:customStyle="1" w:styleId="af2">
    <w:name w:val="Текст Знак"/>
    <w:basedOn w:val="a0"/>
    <w:link w:val="af1"/>
    <w:rsid w:val="00855A2F"/>
    <w:rPr>
      <w:rFonts w:ascii="Courier New" w:eastAsia="Times New Roman" w:hAnsi="Courier New" w:cs="Times New Roman"/>
      <w:sz w:val="20"/>
      <w:szCs w:val="20"/>
      <w:lang w:eastAsia="ru-RU"/>
    </w:rPr>
  </w:style>
  <w:style w:type="paragraph" w:styleId="af3">
    <w:name w:val="Block Text"/>
    <w:basedOn w:val="a"/>
    <w:rsid w:val="00855A2F"/>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855A2F"/>
    <w:pPr>
      <w:widowControl w:val="0"/>
      <w:autoSpaceDE w:val="0"/>
      <w:autoSpaceDN w:val="0"/>
      <w:adjustRightInd w:val="0"/>
      <w:jc w:val="both"/>
    </w:pPr>
    <w:rPr>
      <w:lang w:eastAsia="en-US"/>
    </w:rPr>
  </w:style>
  <w:style w:type="paragraph" w:styleId="af">
    <w:name w:val="Body Text"/>
    <w:basedOn w:val="a"/>
    <w:link w:val="af4"/>
    <w:uiPriority w:val="99"/>
    <w:semiHidden/>
    <w:unhideWhenUsed/>
    <w:rsid w:val="00855A2F"/>
    <w:pPr>
      <w:spacing w:after="120"/>
    </w:pPr>
  </w:style>
  <w:style w:type="character" w:customStyle="1" w:styleId="af4">
    <w:name w:val="Основной текст Знак"/>
    <w:basedOn w:val="a0"/>
    <w:link w:val="af"/>
    <w:uiPriority w:val="99"/>
    <w:semiHidden/>
    <w:rsid w:val="00855A2F"/>
    <w:rPr>
      <w:rFonts w:ascii="Times New Roman" w:eastAsia="Times New Roman" w:hAnsi="Times New Roman" w:cs="Times New Roman"/>
      <w:sz w:val="24"/>
      <w:szCs w:val="24"/>
      <w:lang w:eastAsia="ru-RU"/>
    </w:rPr>
  </w:style>
  <w:style w:type="character" w:styleId="af5">
    <w:name w:val="Hyperlink"/>
    <w:basedOn w:val="a0"/>
    <w:uiPriority w:val="99"/>
    <w:rsid w:val="00855A2F"/>
    <w:rPr>
      <w:rFonts w:cs="Times New Roman"/>
      <w:color w:val="0563C1"/>
      <w:u w:val="single"/>
    </w:rPr>
  </w:style>
  <w:style w:type="paragraph" w:styleId="af6">
    <w:name w:val="Balloon Text"/>
    <w:basedOn w:val="a"/>
    <w:link w:val="af7"/>
    <w:uiPriority w:val="99"/>
    <w:semiHidden/>
    <w:unhideWhenUsed/>
    <w:rsid w:val="009E3949"/>
    <w:rPr>
      <w:rFonts w:ascii="Segoe UI" w:hAnsi="Segoe UI" w:cs="Segoe UI"/>
      <w:sz w:val="18"/>
      <w:szCs w:val="18"/>
    </w:rPr>
  </w:style>
  <w:style w:type="character" w:customStyle="1" w:styleId="af7">
    <w:name w:val="Текст выноски Знак"/>
    <w:basedOn w:val="a0"/>
    <w:link w:val="af6"/>
    <w:uiPriority w:val="99"/>
    <w:semiHidden/>
    <w:rsid w:val="009E394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46226714">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101844187">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228270200">
      <w:bodyDiv w:val="1"/>
      <w:marLeft w:val="0"/>
      <w:marRight w:val="0"/>
      <w:marTop w:val="0"/>
      <w:marBottom w:val="0"/>
      <w:divBdr>
        <w:top w:val="none" w:sz="0" w:space="0" w:color="auto"/>
        <w:left w:val="none" w:sz="0" w:space="0" w:color="auto"/>
        <w:bottom w:val="none" w:sz="0" w:space="0" w:color="auto"/>
        <w:right w:val="none" w:sz="0" w:space="0" w:color="auto"/>
      </w:divBdr>
    </w:div>
    <w:div w:id="371536876">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44233070">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552814680">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147894017">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235553940">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61347543">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1749843392">
      <w:bodyDiv w:val="1"/>
      <w:marLeft w:val="0"/>
      <w:marRight w:val="0"/>
      <w:marTop w:val="0"/>
      <w:marBottom w:val="0"/>
      <w:divBdr>
        <w:top w:val="none" w:sz="0" w:space="0" w:color="auto"/>
        <w:left w:val="none" w:sz="0" w:space="0" w:color="auto"/>
        <w:bottom w:val="none" w:sz="0" w:space="0" w:color="auto"/>
        <w:right w:val="none" w:sz="0" w:space="0" w:color="auto"/>
      </w:divBdr>
    </w:div>
    <w:div w:id="1995142206">
      <w:bodyDiv w:val="1"/>
      <w:marLeft w:val="0"/>
      <w:marRight w:val="0"/>
      <w:marTop w:val="0"/>
      <w:marBottom w:val="0"/>
      <w:divBdr>
        <w:top w:val="none" w:sz="0" w:space="0" w:color="auto"/>
        <w:left w:val="none" w:sz="0" w:space="0" w:color="auto"/>
        <w:bottom w:val="none" w:sz="0" w:space="0" w:color="auto"/>
        <w:right w:val="none" w:sz="0" w:space="0" w:color="auto"/>
      </w:divBdr>
    </w:div>
    <w:div w:id="2015762064">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lmk.ru/our_operations/produc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411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document?id=351268" TargetMode="External"/><Relationship Id="rId4" Type="http://schemas.openxmlformats.org/officeDocument/2006/relationships/settings" Target="settings.xml"/><Relationship Id="rId9" Type="http://schemas.openxmlformats.org/officeDocument/2006/relationships/hyperlink" Target="https://znanium.com/catalog/product/106239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E9773-B8A9-41DE-AA62-2A61232AA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1</Pages>
  <Words>6679</Words>
  <Characters>38076</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Сварка</cp:lastModifiedBy>
  <cp:revision>75</cp:revision>
  <cp:lastPrinted>2022-03-30T05:56:00Z</cp:lastPrinted>
  <dcterms:created xsi:type="dcterms:W3CDTF">2020-02-01T13:28:00Z</dcterms:created>
  <dcterms:modified xsi:type="dcterms:W3CDTF">2022-10-10T12:02:00Z</dcterms:modified>
</cp:coreProperties>
</file>